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D6E" w:rsidRDefault="00205D6E" w:rsidP="00E17E24">
      <w:pPr>
        <w:widowControl w:val="0"/>
        <w:jc w:val="center"/>
        <w:rPr>
          <w:rFonts w:cs="Times New Roman"/>
          <w:sz w:val="22"/>
        </w:rPr>
      </w:pPr>
      <w:bookmarkStart w:id="0" w:name="_GoBack"/>
      <w:bookmarkEnd w:id="0"/>
    </w:p>
    <w:p w:rsidR="00205D6E" w:rsidRDefault="00205D6E" w:rsidP="00E17E24">
      <w:pPr>
        <w:widowControl w:val="0"/>
        <w:jc w:val="center"/>
        <w:rPr>
          <w:rFonts w:cs="Times New Roman"/>
          <w:sz w:val="22"/>
        </w:rPr>
      </w:pPr>
    </w:p>
    <w:p w:rsidR="00205D6E" w:rsidRDefault="00205D6E" w:rsidP="00E17E24">
      <w:pPr>
        <w:widowControl w:val="0"/>
        <w:jc w:val="center"/>
        <w:rPr>
          <w:rFonts w:cs="Times New Roman"/>
          <w:sz w:val="22"/>
        </w:rPr>
      </w:pPr>
    </w:p>
    <w:p w:rsidR="00205D6E" w:rsidRDefault="00205D6E" w:rsidP="00E17E24">
      <w:pPr>
        <w:widowControl w:val="0"/>
        <w:jc w:val="center"/>
        <w:rPr>
          <w:rFonts w:cs="Times New Roman"/>
          <w:sz w:val="22"/>
        </w:rPr>
      </w:pPr>
    </w:p>
    <w:p w:rsidR="00205D6E" w:rsidRDefault="00205D6E" w:rsidP="00E17E24">
      <w:pPr>
        <w:widowControl w:val="0"/>
        <w:jc w:val="center"/>
        <w:rPr>
          <w:rFonts w:cs="Times New Roman"/>
          <w:sz w:val="22"/>
        </w:rPr>
      </w:pPr>
    </w:p>
    <w:p w:rsidR="00E17E24" w:rsidRPr="00E17E24" w:rsidRDefault="00E17E24" w:rsidP="00E17E24">
      <w:pPr>
        <w:widowControl w:val="0"/>
        <w:jc w:val="center"/>
        <w:rPr>
          <w:rFonts w:cs="Times New Roman"/>
          <w:sz w:val="22"/>
        </w:rPr>
      </w:pPr>
    </w:p>
    <w:p w:rsidR="00E17E24" w:rsidRPr="00E17E24" w:rsidRDefault="00E17E24" w:rsidP="00E17E24">
      <w:pPr>
        <w:widowControl w:val="0"/>
        <w:jc w:val="center"/>
        <w:rPr>
          <w:rFonts w:cs="Times New Roman"/>
          <w:sz w:val="22"/>
        </w:rPr>
      </w:pPr>
    </w:p>
    <w:tbl>
      <w:tblPr>
        <w:tblStyle w:val="a7"/>
        <w:tblpPr w:leftFromText="142" w:rightFromText="142" w:vertAnchor="text" w:horzAnchor="margin" w:tblpY="1092"/>
        <w:tblW w:w="0" w:type="auto"/>
        <w:tblLook w:val="04A0" w:firstRow="1" w:lastRow="0" w:firstColumn="1" w:lastColumn="0" w:noHBand="0" w:noVBand="1"/>
      </w:tblPr>
      <w:tblGrid>
        <w:gridCol w:w="9627"/>
      </w:tblGrid>
      <w:tr w:rsidR="00FA0765" w:rsidTr="00FA0765">
        <w:tc>
          <w:tcPr>
            <w:tcW w:w="9627" w:type="dxa"/>
          </w:tcPr>
          <w:p w:rsidR="00FA0765" w:rsidRPr="00205D6E" w:rsidRDefault="00FA0765" w:rsidP="00FA0765">
            <w:pPr>
              <w:widowControl w:val="0"/>
              <w:snapToGrid w:val="0"/>
              <w:jc w:val="center"/>
              <w:rPr>
                <w:rFonts w:ascii="ＭＳ ゴシック" w:eastAsia="ＭＳ ゴシック" w:hAnsi="ＭＳ ゴシック" w:cs="Times New Roman"/>
                <w:sz w:val="48"/>
                <w:szCs w:val="48"/>
              </w:rPr>
            </w:pPr>
            <w:r w:rsidRPr="00205D6E">
              <w:rPr>
                <w:rFonts w:ascii="ＭＳ ゴシック" w:eastAsia="ＭＳ ゴシック" w:hAnsi="ＭＳ ゴシック" w:cs="Times New Roman" w:hint="eastAsia"/>
                <w:sz w:val="48"/>
                <w:szCs w:val="48"/>
              </w:rPr>
              <w:t>大島町公共浄化槽等整備推進事業に関する</w:t>
            </w:r>
          </w:p>
          <w:p w:rsidR="00FA0765" w:rsidRDefault="00FA0765" w:rsidP="00FA0765">
            <w:pPr>
              <w:widowControl w:val="0"/>
              <w:snapToGrid w:val="0"/>
              <w:jc w:val="center"/>
              <w:rPr>
                <w:rFonts w:cs="Times New Roman"/>
                <w:sz w:val="22"/>
              </w:rPr>
            </w:pPr>
            <w:r w:rsidRPr="00205D6E">
              <w:rPr>
                <w:rFonts w:ascii="ＭＳ ゴシック" w:eastAsia="ＭＳ ゴシック" w:hAnsi="ＭＳ ゴシック" w:cs="Times New Roman" w:hint="eastAsia"/>
                <w:sz w:val="48"/>
                <w:szCs w:val="48"/>
              </w:rPr>
              <w:t>提案書（正本）</w:t>
            </w:r>
          </w:p>
        </w:tc>
      </w:tr>
    </w:tbl>
    <w:p w:rsidR="00E17E24" w:rsidRPr="00E17E24" w:rsidRDefault="00E17E24" w:rsidP="00E17E24">
      <w:pPr>
        <w:widowControl w:val="0"/>
        <w:jc w:val="center"/>
        <w:rPr>
          <w:rFonts w:cs="Times New Roman"/>
          <w:sz w:val="22"/>
        </w:rPr>
      </w:pPr>
    </w:p>
    <w:p w:rsidR="00E17E24" w:rsidRPr="00E17E24" w:rsidRDefault="00E17E24" w:rsidP="00E17E24">
      <w:pPr>
        <w:widowControl w:val="0"/>
        <w:jc w:val="center"/>
        <w:rPr>
          <w:rFonts w:cs="Times New Roman"/>
          <w:sz w:val="22"/>
        </w:rPr>
      </w:pPr>
    </w:p>
    <w:p w:rsidR="00E17E24" w:rsidRPr="00E17E24" w:rsidRDefault="00E17E24" w:rsidP="00E17E24">
      <w:pPr>
        <w:widowControl w:val="0"/>
        <w:jc w:val="center"/>
        <w:rPr>
          <w:rFonts w:cs="Times New Roman"/>
          <w:sz w:val="22"/>
        </w:rPr>
      </w:pPr>
    </w:p>
    <w:p w:rsidR="00E17E24" w:rsidRPr="00E17E24" w:rsidRDefault="00E17E24" w:rsidP="00E17E24">
      <w:pPr>
        <w:widowControl w:val="0"/>
        <w:jc w:val="center"/>
        <w:rPr>
          <w:rFonts w:cs="Times New Roman"/>
          <w:sz w:val="22"/>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Pr="00E17E24" w:rsidRDefault="00E17E24" w:rsidP="00E17E24">
      <w:pPr>
        <w:widowControl w:val="0"/>
        <w:jc w:val="center"/>
        <w:rPr>
          <w:rFonts w:cs="Times New Roman"/>
          <w:kern w:val="0"/>
          <w:sz w:val="20"/>
          <w:szCs w:val="20"/>
        </w:rPr>
      </w:pPr>
    </w:p>
    <w:p w:rsidR="00E17E24" w:rsidRDefault="00E17E24" w:rsidP="00E17E24">
      <w:pPr>
        <w:widowControl w:val="0"/>
        <w:jc w:val="center"/>
        <w:rPr>
          <w:rFonts w:cs="Times New Roman"/>
          <w:kern w:val="0"/>
          <w:sz w:val="20"/>
          <w:szCs w:val="20"/>
        </w:rPr>
      </w:pPr>
    </w:p>
    <w:p w:rsidR="00205D6E" w:rsidRDefault="00205D6E" w:rsidP="00E17E24">
      <w:pPr>
        <w:widowControl w:val="0"/>
        <w:jc w:val="center"/>
        <w:rPr>
          <w:rFonts w:cs="Times New Roman"/>
          <w:kern w:val="0"/>
          <w:sz w:val="20"/>
          <w:szCs w:val="20"/>
        </w:rPr>
      </w:pPr>
    </w:p>
    <w:tbl>
      <w:tblPr>
        <w:tblStyle w:val="a7"/>
        <w:tblpPr w:leftFromText="142" w:rightFromText="142" w:vertAnchor="text" w:horzAnchor="margin" w:tblpY="-36"/>
        <w:tblW w:w="0" w:type="auto"/>
        <w:tblLook w:val="04A0" w:firstRow="1" w:lastRow="0" w:firstColumn="1" w:lastColumn="0" w:noHBand="0" w:noVBand="1"/>
      </w:tblPr>
      <w:tblGrid>
        <w:gridCol w:w="9627"/>
      </w:tblGrid>
      <w:tr w:rsidR="00FA0765" w:rsidTr="00FA0765">
        <w:tc>
          <w:tcPr>
            <w:tcW w:w="9627" w:type="dxa"/>
            <w:vAlign w:val="center"/>
          </w:tcPr>
          <w:p w:rsidR="00FA0765" w:rsidRDefault="00FA0765" w:rsidP="00FA0765">
            <w:pPr>
              <w:widowControl w:val="0"/>
              <w:rPr>
                <w:rFonts w:cs="Times New Roman"/>
                <w:kern w:val="0"/>
                <w:sz w:val="20"/>
                <w:szCs w:val="20"/>
              </w:rPr>
            </w:pPr>
            <w:r w:rsidRPr="00205D6E">
              <w:rPr>
                <w:rFonts w:ascii="ＭＳ ゴシック" w:eastAsia="ＭＳ ゴシック" w:hAnsi="ＭＳ ゴシック" w:hint="eastAsia"/>
                <w:sz w:val="36"/>
                <w:szCs w:val="36"/>
              </w:rPr>
              <w:t>応募グループ名：</w:t>
            </w:r>
          </w:p>
        </w:tc>
      </w:tr>
    </w:tbl>
    <w:p w:rsidR="00205D6E" w:rsidRDefault="00205D6E" w:rsidP="00E17E24">
      <w:pPr>
        <w:widowControl w:val="0"/>
        <w:jc w:val="center"/>
        <w:rPr>
          <w:rFonts w:cs="Times New Roman"/>
          <w:kern w:val="0"/>
          <w:sz w:val="20"/>
          <w:szCs w:val="20"/>
        </w:rPr>
      </w:pPr>
    </w:p>
    <w:p w:rsidR="00D15D49" w:rsidRDefault="00D15D49" w:rsidP="00FA0765">
      <w:pPr>
        <w:widowControl w:val="0"/>
        <w:jc w:val="center"/>
        <w:rPr>
          <w:rFonts w:cs="Times New Roman"/>
          <w:sz w:val="22"/>
        </w:rPr>
        <w:sectPr w:rsidR="00D15D49" w:rsidSect="00E17E24">
          <w:headerReference w:type="default" r:id="rId8"/>
          <w:pgSz w:w="11906" w:h="16838" w:code="9"/>
          <w:pgMar w:top="1418" w:right="851" w:bottom="1134" w:left="1418" w:header="851" w:footer="567" w:gutter="0"/>
          <w:cols w:space="425"/>
          <w:docGrid w:type="linesAndChars" w:linePitch="311" w:charSpace="673"/>
        </w:sectPr>
      </w:pPr>
    </w:p>
    <w:p w:rsidR="00FA0765" w:rsidRDefault="00FA0765" w:rsidP="00FA0765">
      <w:pPr>
        <w:widowControl w:val="0"/>
        <w:jc w:val="center"/>
        <w:rPr>
          <w:rFonts w:cs="Times New Roman"/>
          <w:sz w:val="22"/>
        </w:rPr>
      </w:pPr>
      <w:r w:rsidRPr="00E17E24">
        <w:rPr>
          <w:rFonts w:cs="Times New Roman"/>
          <w:noProof/>
          <w:kern w:val="0"/>
          <w:sz w:val="20"/>
          <w:szCs w:val="20"/>
        </w:rPr>
        <mc:AlternateContent>
          <mc:Choice Requires="wps">
            <w:drawing>
              <wp:anchor distT="0" distB="0" distL="114300" distR="114300" simplePos="0" relativeHeight="251665408" behindDoc="0" locked="0" layoutInCell="1" allowOverlap="1" wp14:anchorId="4949E24F" wp14:editId="327BC2D2">
                <wp:simplePos x="0" y="0"/>
                <wp:positionH relativeFrom="column">
                  <wp:posOffset>4253230</wp:posOffset>
                </wp:positionH>
                <wp:positionV relativeFrom="paragraph">
                  <wp:posOffset>74930</wp:posOffset>
                </wp:positionV>
                <wp:extent cx="1836305" cy="401782"/>
                <wp:effectExtent l="0" t="0" r="12065" b="177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305" cy="401782"/>
                        </a:xfrm>
                        <a:prstGeom prst="rect">
                          <a:avLst/>
                        </a:prstGeom>
                        <a:solidFill>
                          <a:srgbClr val="FFFFFF"/>
                        </a:solidFill>
                        <a:ln w="9525">
                          <a:solidFill>
                            <a:srgbClr val="000000"/>
                          </a:solidFill>
                          <a:miter lim="800000"/>
                          <a:headEnd/>
                          <a:tailEnd/>
                        </a:ln>
                      </wps:spPr>
                      <wps:txbx>
                        <w:txbxContent>
                          <w:p w:rsidR="00A911DC" w:rsidRPr="00205D6E" w:rsidRDefault="00A911DC" w:rsidP="00FA0765">
                            <w:pPr>
                              <w:rPr>
                                <w:rFonts w:ascii="ＭＳ ゴシック" w:eastAsia="ＭＳ ゴシック" w:hAnsi="ＭＳ ゴシック"/>
                                <w:sz w:val="36"/>
                                <w:szCs w:val="36"/>
                              </w:rPr>
                            </w:pPr>
                            <w:r>
                              <w:rPr>
                                <w:rFonts w:ascii="ＭＳ ゴシック" w:eastAsia="ＭＳ ゴシック" w:hAnsi="ＭＳ ゴシック" w:hint="eastAsia"/>
                                <w:sz w:val="36"/>
                                <w:szCs w:val="36"/>
                              </w:rPr>
                              <w:t>通し</w:t>
                            </w:r>
                            <w:r w:rsidRPr="00205D6E">
                              <w:rPr>
                                <w:rFonts w:ascii="ＭＳ ゴシック" w:eastAsia="ＭＳ ゴシック" w:hAnsi="ＭＳ ゴシック" w:hint="eastAsia"/>
                                <w:sz w:val="36"/>
                                <w:szCs w:val="36"/>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9E24F" id="正方形/長方形 2" o:spid="_x0000_s1026" style="position:absolute;left:0;text-align:left;margin-left:334.9pt;margin-top:5.9pt;width:144.6pt;height:3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">
                <v:textbox inset="5.85pt,.7pt,5.85pt,.7pt">
                  <w:txbxContent>
                    <w:p w:rsidR="00A911DC" w:rsidRPr="00205D6E" w:rsidRDefault="00A911DC" w:rsidP="00FA0765">
                      <w:pPr>
                        <w:rPr>
                          <w:rFonts w:ascii="ＭＳ ゴシック" w:eastAsia="ＭＳ ゴシック" w:hAnsi="ＭＳ ゴシック"/>
                          <w:sz w:val="36"/>
                          <w:szCs w:val="36"/>
                        </w:rPr>
                      </w:pPr>
                      <w:r>
                        <w:rPr>
                          <w:rFonts w:ascii="ＭＳ ゴシック" w:eastAsia="ＭＳ ゴシック" w:hAnsi="ＭＳ ゴシック" w:hint="eastAsia"/>
                          <w:sz w:val="36"/>
                          <w:szCs w:val="36"/>
                        </w:rPr>
                        <w:t>通し</w:t>
                      </w:r>
                      <w:r w:rsidRPr="00205D6E">
                        <w:rPr>
                          <w:rFonts w:ascii="ＭＳ ゴシック" w:eastAsia="ＭＳ ゴシック" w:hAnsi="ＭＳ ゴシック" w:hint="eastAsia"/>
                          <w:sz w:val="36"/>
                          <w:szCs w:val="36"/>
                        </w:rPr>
                        <w:t>番号：</w:t>
                      </w:r>
                    </w:p>
                  </w:txbxContent>
                </v:textbox>
              </v:rect>
            </w:pict>
          </mc:Fallback>
        </mc:AlternateContent>
      </w:r>
    </w:p>
    <w:p w:rsidR="00FA0765" w:rsidRDefault="00FA0765" w:rsidP="00FA0765">
      <w:pPr>
        <w:widowControl w:val="0"/>
        <w:jc w:val="center"/>
        <w:rPr>
          <w:rFonts w:cs="Times New Roman"/>
          <w:sz w:val="22"/>
        </w:rPr>
      </w:pPr>
    </w:p>
    <w:p w:rsidR="00FA0765" w:rsidRDefault="00FA0765" w:rsidP="00FA0765">
      <w:pPr>
        <w:widowControl w:val="0"/>
        <w:jc w:val="center"/>
        <w:rPr>
          <w:rFonts w:cs="Times New Roman"/>
          <w:sz w:val="22"/>
        </w:rPr>
      </w:pPr>
    </w:p>
    <w:p w:rsidR="00FA0765" w:rsidRDefault="00FA0765" w:rsidP="00FA0765">
      <w:pPr>
        <w:widowControl w:val="0"/>
        <w:jc w:val="center"/>
        <w:rPr>
          <w:rFonts w:cs="Times New Roman"/>
          <w:sz w:val="22"/>
        </w:rPr>
      </w:pPr>
    </w:p>
    <w:p w:rsidR="00FA0765" w:rsidRDefault="00FA0765" w:rsidP="00FA0765">
      <w:pPr>
        <w:widowControl w:val="0"/>
        <w:jc w:val="center"/>
        <w:rPr>
          <w:rFonts w:cs="Times New Roman"/>
          <w:sz w:val="22"/>
        </w:rPr>
      </w:pPr>
    </w:p>
    <w:p w:rsidR="00FA0765" w:rsidRPr="00E17E24" w:rsidRDefault="00FA0765" w:rsidP="00FA0765">
      <w:pPr>
        <w:widowControl w:val="0"/>
        <w:jc w:val="center"/>
        <w:rPr>
          <w:rFonts w:cs="Times New Roman"/>
          <w:sz w:val="22"/>
        </w:rPr>
      </w:pPr>
    </w:p>
    <w:p w:rsidR="00FA0765" w:rsidRPr="00E17E24" w:rsidRDefault="00FA0765" w:rsidP="00FA0765">
      <w:pPr>
        <w:widowControl w:val="0"/>
        <w:jc w:val="center"/>
        <w:rPr>
          <w:rFonts w:cs="Times New Roman"/>
          <w:sz w:val="22"/>
        </w:rPr>
      </w:pPr>
    </w:p>
    <w:tbl>
      <w:tblPr>
        <w:tblStyle w:val="a7"/>
        <w:tblpPr w:leftFromText="142" w:rightFromText="142" w:vertAnchor="text" w:horzAnchor="margin" w:tblpY="1092"/>
        <w:tblW w:w="0" w:type="auto"/>
        <w:tblLook w:val="04A0" w:firstRow="1" w:lastRow="0" w:firstColumn="1" w:lastColumn="0" w:noHBand="0" w:noVBand="1"/>
      </w:tblPr>
      <w:tblGrid>
        <w:gridCol w:w="9627"/>
      </w:tblGrid>
      <w:tr w:rsidR="00FA0765" w:rsidTr="00A911DC">
        <w:tc>
          <w:tcPr>
            <w:tcW w:w="9627" w:type="dxa"/>
          </w:tcPr>
          <w:p w:rsidR="00FA0765" w:rsidRPr="00205D6E" w:rsidRDefault="00FA0765" w:rsidP="00A911DC">
            <w:pPr>
              <w:widowControl w:val="0"/>
              <w:snapToGrid w:val="0"/>
              <w:jc w:val="center"/>
              <w:rPr>
                <w:rFonts w:ascii="ＭＳ ゴシック" w:eastAsia="ＭＳ ゴシック" w:hAnsi="ＭＳ ゴシック" w:cs="Times New Roman"/>
                <w:sz w:val="48"/>
                <w:szCs w:val="48"/>
              </w:rPr>
            </w:pPr>
            <w:r w:rsidRPr="00205D6E">
              <w:rPr>
                <w:rFonts w:ascii="ＭＳ ゴシック" w:eastAsia="ＭＳ ゴシック" w:hAnsi="ＭＳ ゴシック" w:cs="Times New Roman" w:hint="eastAsia"/>
                <w:sz w:val="48"/>
                <w:szCs w:val="48"/>
              </w:rPr>
              <w:t>大島町公共浄化槽等整備推進事業に関する</w:t>
            </w:r>
          </w:p>
          <w:p w:rsidR="00FA0765" w:rsidRDefault="00FA0765" w:rsidP="00FA0765">
            <w:pPr>
              <w:widowControl w:val="0"/>
              <w:snapToGrid w:val="0"/>
              <w:jc w:val="center"/>
              <w:rPr>
                <w:rFonts w:cs="Times New Roman"/>
                <w:sz w:val="22"/>
              </w:rPr>
            </w:pPr>
            <w:r w:rsidRPr="00205D6E">
              <w:rPr>
                <w:rFonts w:ascii="ＭＳ ゴシック" w:eastAsia="ＭＳ ゴシック" w:hAnsi="ＭＳ ゴシック" w:cs="Times New Roman" w:hint="eastAsia"/>
                <w:sz w:val="48"/>
                <w:szCs w:val="48"/>
              </w:rPr>
              <w:t>提案書（</w:t>
            </w:r>
            <w:r>
              <w:rPr>
                <w:rFonts w:ascii="ＭＳ ゴシック" w:eastAsia="ＭＳ ゴシック" w:hAnsi="ＭＳ ゴシック" w:cs="Times New Roman" w:hint="eastAsia"/>
                <w:sz w:val="48"/>
                <w:szCs w:val="48"/>
              </w:rPr>
              <w:t>副本</w:t>
            </w:r>
            <w:r w:rsidRPr="00205D6E">
              <w:rPr>
                <w:rFonts w:ascii="ＭＳ ゴシック" w:eastAsia="ＭＳ ゴシック" w:hAnsi="ＭＳ ゴシック" w:cs="Times New Roman" w:hint="eastAsia"/>
                <w:sz w:val="48"/>
                <w:szCs w:val="48"/>
              </w:rPr>
              <w:t>）</w:t>
            </w:r>
          </w:p>
        </w:tc>
      </w:tr>
    </w:tbl>
    <w:p w:rsidR="00FA0765" w:rsidRPr="00E17E24" w:rsidRDefault="00FA0765" w:rsidP="00FA0765">
      <w:pPr>
        <w:widowControl w:val="0"/>
        <w:jc w:val="center"/>
        <w:rPr>
          <w:rFonts w:cs="Times New Roman"/>
          <w:sz w:val="22"/>
        </w:rPr>
      </w:pPr>
    </w:p>
    <w:p w:rsidR="00FA0765" w:rsidRPr="00E17E24" w:rsidRDefault="00FA0765" w:rsidP="00FA0765">
      <w:pPr>
        <w:widowControl w:val="0"/>
        <w:jc w:val="center"/>
        <w:rPr>
          <w:rFonts w:cs="Times New Roman"/>
          <w:sz w:val="22"/>
        </w:rPr>
      </w:pPr>
    </w:p>
    <w:p w:rsidR="00FA0765" w:rsidRPr="00E17E24" w:rsidRDefault="00FA0765" w:rsidP="00FA0765">
      <w:pPr>
        <w:widowControl w:val="0"/>
        <w:jc w:val="center"/>
        <w:rPr>
          <w:rFonts w:cs="Times New Roman"/>
          <w:sz w:val="22"/>
        </w:rPr>
      </w:pPr>
    </w:p>
    <w:p w:rsidR="00FA0765" w:rsidRPr="00E17E24" w:rsidRDefault="00FA0765" w:rsidP="00FA0765">
      <w:pPr>
        <w:widowControl w:val="0"/>
        <w:jc w:val="center"/>
        <w:rPr>
          <w:rFonts w:cs="Times New Roman"/>
          <w:sz w:val="22"/>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Pr="00E17E24" w:rsidRDefault="00FA0765" w:rsidP="00FA0765">
      <w:pPr>
        <w:widowControl w:val="0"/>
        <w:jc w:val="center"/>
        <w:rPr>
          <w:rFonts w:cs="Times New Roman"/>
          <w:kern w:val="0"/>
          <w:sz w:val="20"/>
          <w:szCs w:val="20"/>
        </w:rPr>
      </w:pPr>
    </w:p>
    <w:p w:rsidR="00FA0765" w:rsidRDefault="00FA0765" w:rsidP="00FA0765">
      <w:pPr>
        <w:widowControl w:val="0"/>
        <w:jc w:val="center"/>
        <w:rPr>
          <w:rFonts w:cs="Times New Roman"/>
          <w:kern w:val="0"/>
          <w:sz w:val="20"/>
          <w:szCs w:val="20"/>
        </w:rPr>
      </w:pPr>
    </w:p>
    <w:p w:rsidR="00FA0765" w:rsidRDefault="00FA0765" w:rsidP="00FA0765">
      <w:pPr>
        <w:widowControl w:val="0"/>
        <w:jc w:val="center"/>
        <w:rPr>
          <w:rFonts w:cs="Times New Roman"/>
          <w:kern w:val="0"/>
          <w:sz w:val="20"/>
          <w:szCs w:val="20"/>
        </w:rPr>
      </w:pPr>
    </w:p>
    <w:p w:rsidR="00FA0765" w:rsidRDefault="00FA0765" w:rsidP="00FA0765">
      <w:pPr>
        <w:widowControl w:val="0"/>
        <w:jc w:val="center"/>
        <w:rPr>
          <w:rFonts w:cs="Times New Roman"/>
          <w:kern w:val="0"/>
          <w:sz w:val="20"/>
          <w:szCs w:val="20"/>
        </w:rPr>
      </w:pPr>
    </w:p>
    <w:p w:rsidR="00D15D49" w:rsidRDefault="00D15D49" w:rsidP="00FA0765">
      <w:pPr>
        <w:widowControl w:val="0"/>
        <w:jc w:val="center"/>
        <w:rPr>
          <w:rFonts w:cs="Times New Roman"/>
          <w:kern w:val="0"/>
          <w:sz w:val="20"/>
          <w:szCs w:val="20"/>
        </w:rPr>
      </w:pPr>
    </w:p>
    <w:p w:rsidR="00D15D49" w:rsidRDefault="00D15D49" w:rsidP="00FA0765">
      <w:pPr>
        <w:widowControl w:val="0"/>
        <w:jc w:val="center"/>
        <w:rPr>
          <w:rFonts w:cs="Times New Roman"/>
          <w:kern w:val="0"/>
          <w:sz w:val="20"/>
          <w:szCs w:val="20"/>
        </w:rPr>
      </w:pPr>
    </w:p>
    <w:p w:rsidR="00FA0765" w:rsidRDefault="00FA0765" w:rsidP="00FA0765">
      <w:pPr>
        <w:widowControl w:val="0"/>
        <w:jc w:val="center"/>
        <w:rPr>
          <w:rFonts w:cs="Times New Roman"/>
          <w:kern w:val="0"/>
          <w:sz w:val="20"/>
          <w:szCs w:val="20"/>
        </w:rPr>
      </w:pPr>
    </w:p>
    <w:p w:rsidR="00E17E24" w:rsidRPr="00E17E24" w:rsidRDefault="00E17E24" w:rsidP="00E17E24">
      <w:pPr>
        <w:widowControl w:val="0"/>
        <w:rPr>
          <w:rFonts w:cs="Times New Roman"/>
          <w:sz w:val="20"/>
          <w:szCs w:val="20"/>
        </w:rPr>
      </w:pPr>
    </w:p>
    <w:p w:rsidR="00E17E24" w:rsidRPr="00E17E24" w:rsidRDefault="00E17E24" w:rsidP="00E17E24">
      <w:pPr>
        <w:widowControl w:val="0"/>
        <w:jc w:val="left"/>
        <w:rPr>
          <w:rFonts w:cs="Times New Roman"/>
          <w:kern w:val="0"/>
          <w:sz w:val="20"/>
          <w:szCs w:val="20"/>
        </w:rPr>
        <w:sectPr w:rsidR="00E17E24" w:rsidRPr="00E17E24" w:rsidSect="00E17E24">
          <w:headerReference w:type="default" r:id="rId9"/>
          <w:pgSz w:w="11906" w:h="16838" w:code="9"/>
          <w:pgMar w:top="1418" w:right="851" w:bottom="1134" w:left="1418" w:header="851" w:footer="567" w:gutter="0"/>
          <w:cols w:space="425"/>
          <w:docGrid w:type="linesAndChars" w:linePitch="311" w:charSpace="673"/>
        </w:sectPr>
      </w:pPr>
    </w:p>
    <w:p w:rsidR="00E17E24" w:rsidRPr="00E17E24" w:rsidRDefault="00E17E24" w:rsidP="00E17E24">
      <w:pPr>
        <w:widowControl w:val="0"/>
        <w:jc w:val="left"/>
        <w:rPr>
          <w:rFonts w:cs="Times New Roman"/>
          <w:kern w:val="0"/>
          <w:sz w:val="20"/>
          <w:szCs w:val="20"/>
        </w:rPr>
      </w:pPr>
      <w:r w:rsidRPr="00E17E24">
        <w:rPr>
          <w:rFonts w:cs="Times New Roman" w:hint="eastAsia"/>
          <w:kern w:val="0"/>
          <w:sz w:val="20"/>
          <w:szCs w:val="20"/>
        </w:rPr>
        <w:t>（様式</w:t>
      </w:r>
      <w:r w:rsidR="00454C3D">
        <w:rPr>
          <w:rFonts w:cs="Times New Roman" w:hint="eastAsia"/>
          <w:kern w:val="0"/>
          <w:sz w:val="20"/>
          <w:szCs w:val="20"/>
        </w:rPr>
        <w:t>1-1</w:t>
      </w:r>
      <w:r w:rsidRPr="00E17E24">
        <w:rPr>
          <w:rFonts w:cs="Times New Roman" w:hint="eastAsia"/>
          <w:kern w:val="0"/>
          <w:sz w:val="20"/>
          <w:szCs w:val="20"/>
        </w:rPr>
        <w:t>）</w:t>
      </w:r>
    </w:p>
    <w:tbl>
      <w:tblPr>
        <w:tblpPr w:leftFromText="142" w:rightFromText="142" w:vertAnchor="text" w:horzAnchor="margin"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836"/>
        <w:gridCol w:w="2916"/>
        <w:gridCol w:w="3042"/>
      </w:tblGrid>
      <w:tr w:rsidR="00454C3D" w:rsidRPr="00E17E24" w:rsidTr="00454C3D">
        <w:trPr>
          <w:cantSplit/>
          <w:trHeight w:val="340"/>
        </w:trPr>
        <w:tc>
          <w:tcPr>
            <w:tcW w:w="1831" w:type="dxa"/>
            <w:shd w:val="clear" w:color="auto" w:fill="BFBFBF"/>
            <w:vAlign w:val="center"/>
          </w:tcPr>
          <w:p w:rsidR="00454C3D" w:rsidRPr="00E17E24" w:rsidRDefault="00454C3D" w:rsidP="00454C3D">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項　目</w:t>
            </w:r>
          </w:p>
        </w:tc>
        <w:tc>
          <w:tcPr>
            <w:tcW w:w="1836" w:type="dxa"/>
            <w:shd w:val="clear" w:color="auto" w:fill="BFBFBF"/>
            <w:vAlign w:val="center"/>
          </w:tcPr>
          <w:p w:rsidR="00454C3D" w:rsidRPr="00E17E24" w:rsidRDefault="00454C3D" w:rsidP="00454C3D">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評価項目</w:t>
            </w:r>
          </w:p>
        </w:tc>
        <w:tc>
          <w:tcPr>
            <w:tcW w:w="2916" w:type="dxa"/>
            <w:tcBorders>
              <w:right w:val="single" w:sz="4" w:space="0" w:color="auto"/>
            </w:tcBorders>
            <w:shd w:val="clear" w:color="auto" w:fill="BFBFBF"/>
            <w:vAlign w:val="center"/>
          </w:tcPr>
          <w:p w:rsidR="00454C3D" w:rsidRPr="00E17E24" w:rsidRDefault="00454C3D" w:rsidP="00454C3D">
            <w:pPr>
              <w:widowControl w:val="0"/>
              <w:adjustRightInd w:val="0"/>
              <w:snapToGrid w:val="0"/>
              <w:ind w:left="39"/>
              <w:jc w:val="center"/>
              <w:textAlignment w:val="baseline"/>
              <w:rPr>
                <w:rFonts w:cs="Times New Roman"/>
                <w:iCs/>
                <w:spacing w:val="2"/>
                <w:kern w:val="0"/>
                <w:sz w:val="20"/>
                <w:szCs w:val="20"/>
              </w:rPr>
            </w:pPr>
            <w:r w:rsidRPr="00E17E24">
              <w:rPr>
                <w:rFonts w:cs="Times New Roman" w:hint="eastAsia"/>
                <w:iCs/>
                <w:spacing w:val="2"/>
                <w:kern w:val="0"/>
                <w:sz w:val="20"/>
                <w:szCs w:val="20"/>
              </w:rPr>
              <w:t>評価</w:t>
            </w:r>
            <w:r>
              <w:rPr>
                <w:rFonts w:cs="Times New Roman" w:hint="eastAsia"/>
                <w:iCs/>
                <w:spacing w:val="2"/>
                <w:kern w:val="0"/>
                <w:sz w:val="20"/>
                <w:szCs w:val="20"/>
              </w:rPr>
              <w:t>内容</w:t>
            </w:r>
          </w:p>
        </w:tc>
        <w:tc>
          <w:tcPr>
            <w:tcW w:w="3042" w:type="dxa"/>
            <w:tcBorders>
              <w:bottom w:val="single" w:sz="4" w:space="0" w:color="auto"/>
            </w:tcBorders>
            <w:shd w:val="clear" w:color="auto" w:fill="BFBFBF"/>
            <w:vAlign w:val="center"/>
          </w:tcPr>
          <w:p w:rsidR="00454C3D" w:rsidRPr="00E17E24" w:rsidRDefault="00454C3D" w:rsidP="00454C3D">
            <w:pPr>
              <w:widowControl w:val="0"/>
              <w:snapToGrid w:val="0"/>
              <w:ind w:left="75"/>
              <w:jc w:val="center"/>
              <w:rPr>
                <w:rFonts w:cs="Times New Roman"/>
                <w:sz w:val="20"/>
                <w:szCs w:val="20"/>
              </w:rPr>
            </w:pPr>
            <w:r w:rsidRPr="00E17E24">
              <w:rPr>
                <w:rFonts w:cs="Times New Roman" w:hint="eastAsia"/>
                <w:sz w:val="20"/>
                <w:szCs w:val="20"/>
              </w:rPr>
              <w:t>記入の留意</w:t>
            </w:r>
            <w:r>
              <w:rPr>
                <w:rFonts w:cs="Times New Roman" w:hint="eastAsia"/>
                <w:sz w:val="20"/>
                <w:szCs w:val="20"/>
              </w:rPr>
              <w:t>事項</w:t>
            </w:r>
          </w:p>
        </w:tc>
      </w:tr>
      <w:tr w:rsidR="00454C3D" w:rsidRPr="00E17E24" w:rsidTr="00454C3D">
        <w:trPr>
          <w:cantSplit/>
          <w:trHeight w:val="1217"/>
        </w:trPr>
        <w:tc>
          <w:tcPr>
            <w:tcW w:w="1831" w:type="dxa"/>
            <w:shd w:val="clear" w:color="auto" w:fill="auto"/>
          </w:tcPr>
          <w:p w:rsidR="00454C3D" w:rsidRPr="00454C3D" w:rsidRDefault="00454C3D" w:rsidP="00454C3D">
            <w:pPr>
              <w:pStyle w:val="ae"/>
              <w:widowControl w:val="0"/>
              <w:numPr>
                <w:ilvl w:val="0"/>
                <w:numId w:val="27"/>
              </w:numPr>
              <w:adjustRightInd w:val="0"/>
              <w:snapToGrid w:val="0"/>
              <w:ind w:leftChars="0" w:left="216" w:hanging="216"/>
              <w:textAlignment w:val="baseline"/>
              <w:rPr>
                <w:rFonts w:cs="Times New Roman"/>
                <w:iCs/>
                <w:spacing w:val="2"/>
                <w:kern w:val="0"/>
                <w:sz w:val="20"/>
                <w:szCs w:val="20"/>
              </w:rPr>
            </w:pPr>
            <w:r w:rsidRPr="00454C3D">
              <w:rPr>
                <w:rFonts w:cs="Times New Roman" w:hint="eastAsia"/>
                <w:iCs/>
                <w:spacing w:val="2"/>
                <w:kern w:val="0"/>
                <w:sz w:val="20"/>
                <w:szCs w:val="20"/>
              </w:rPr>
              <w:t>応募事業者（</w:t>
            </w:r>
            <w:r w:rsidRPr="00454C3D">
              <w:rPr>
                <w:rFonts w:cs="Times New Roman"/>
                <w:iCs/>
                <w:spacing w:val="2"/>
                <w:kern w:val="0"/>
                <w:sz w:val="20"/>
                <w:szCs w:val="20"/>
              </w:rPr>
              <w:t>SPC）について</w:t>
            </w:r>
          </w:p>
        </w:tc>
        <w:tc>
          <w:tcPr>
            <w:tcW w:w="1836" w:type="dxa"/>
            <w:shd w:val="clear" w:color="auto" w:fill="auto"/>
          </w:tcPr>
          <w:p w:rsidR="00454C3D" w:rsidRPr="00D15D49" w:rsidRDefault="00454C3D" w:rsidP="00454C3D">
            <w:pPr>
              <w:widowControl w:val="0"/>
              <w:adjustRightInd w:val="0"/>
              <w:snapToGrid w:val="0"/>
              <w:ind w:leftChars="23" w:left="367" w:rightChars="50" w:right="107" w:hangingChars="153" w:hanging="318"/>
              <w:textAlignment w:val="baseline"/>
              <w:rPr>
                <w:rFonts w:cs="Times New Roman"/>
                <w:iCs/>
                <w:spacing w:val="2"/>
                <w:kern w:val="0"/>
                <w:sz w:val="20"/>
                <w:szCs w:val="20"/>
              </w:rPr>
            </w:pPr>
            <w:r w:rsidRPr="00D15D49">
              <w:rPr>
                <w:rFonts w:cs="Times New Roman"/>
                <w:iCs/>
                <w:spacing w:val="2"/>
                <w:kern w:val="0"/>
                <w:sz w:val="20"/>
                <w:szCs w:val="20"/>
              </w:rPr>
              <w:t>(1)</w:t>
            </w:r>
            <w:r w:rsidRPr="00D15D49">
              <w:rPr>
                <w:rFonts w:cs="Times New Roman"/>
                <w:iCs/>
                <w:spacing w:val="2"/>
                <w:kern w:val="0"/>
                <w:sz w:val="20"/>
                <w:szCs w:val="20"/>
              </w:rPr>
              <w:tab/>
              <w:t>応募者の構成及び役割分担</w:t>
            </w:r>
          </w:p>
          <w:p w:rsidR="00454C3D" w:rsidRPr="00E17E24" w:rsidRDefault="00454C3D" w:rsidP="00454C3D">
            <w:pPr>
              <w:widowControl w:val="0"/>
              <w:adjustRightInd w:val="0"/>
              <w:snapToGrid w:val="0"/>
              <w:ind w:leftChars="23" w:left="367" w:hangingChars="153" w:hanging="318"/>
              <w:textAlignment w:val="baseline"/>
              <w:rPr>
                <w:rFonts w:cs="Times New Roman"/>
                <w:iCs/>
                <w:spacing w:val="2"/>
                <w:kern w:val="0"/>
                <w:sz w:val="20"/>
                <w:szCs w:val="20"/>
              </w:rPr>
            </w:pPr>
            <w:r w:rsidRPr="00D15D49">
              <w:rPr>
                <w:rFonts w:cs="Times New Roman"/>
                <w:iCs/>
                <w:spacing w:val="2"/>
                <w:kern w:val="0"/>
                <w:sz w:val="20"/>
                <w:szCs w:val="20"/>
              </w:rPr>
              <w:t>(2)</w:t>
            </w:r>
            <w:r w:rsidRPr="00D15D49">
              <w:rPr>
                <w:rFonts w:cs="Times New Roman"/>
                <w:iCs/>
                <w:spacing w:val="2"/>
                <w:kern w:val="0"/>
                <w:sz w:val="20"/>
                <w:szCs w:val="20"/>
              </w:rPr>
              <w:tab/>
              <w:t>実施体制</w:t>
            </w:r>
          </w:p>
        </w:tc>
        <w:tc>
          <w:tcPr>
            <w:tcW w:w="2916" w:type="dxa"/>
            <w:tcBorders>
              <w:right w:val="single" w:sz="4" w:space="0" w:color="auto"/>
            </w:tcBorders>
            <w:shd w:val="clear" w:color="auto" w:fill="auto"/>
          </w:tcPr>
          <w:p w:rsidR="00454C3D" w:rsidRPr="00D15D49" w:rsidRDefault="00454C3D" w:rsidP="00454C3D">
            <w:pPr>
              <w:pStyle w:val="ae"/>
              <w:widowControl w:val="0"/>
              <w:numPr>
                <w:ilvl w:val="0"/>
                <w:numId w:val="26"/>
              </w:numPr>
              <w:adjustRightInd w:val="0"/>
              <w:snapToGrid w:val="0"/>
              <w:ind w:leftChars="67" w:left="249" w:rightChars="41" w:right="88" w:hangingChars="52" w:hanging="106"/>
              <w:textAlignment w:val="baseline"/>
              <w:rPr>
                <w:rFonts w:cs="Times New Roman"/>
                <w:kern w:val="0"/>
                <w:sz w:val="20"/>
                <w:szCs w:val="20"/>
              </w:rPr>
            </w:pPr>
            <w:r w:rsidRPr="00D15D49">
              <w:rPr>
                <w:rFonts w:cs="Times New Roman" w:hint="eastAsia"/>
                <w:kern w:val="0"/>
                <w:sz w:val="20"/>
                <w:szCs w:val="20"/>
              </w:rPr>
              <w:t>事業実施に必要な法的な有資格者が確保されている。</w:t>
            </w:r>
          </w:p>
          <w:p w:rsidR="00454C3D" w:rsidRPr="00D15D49" w:rsidRDefault="00454C3D" w:rsidP="00454C3D">
            <w:pPr>
              <w:pStyle w:val="ae"/>
              <w:widowControl w:val="0"/>
              <w:numPr>
                <w:ilvl w:val="0"/>
                <w:numId w:val="26"/>
              </w:numPr>
              <w:adjustRightInd w:val="0"/>
              <w:snapToGrid w:val="0"/>
              <w:ind w:leftChars="67" w:left="249" w:rightChars="41" w:right="88" w:hangingChars="52" w:hanging="106"/>
              <w:textAlignment w:val="baseline"/>
              <w:rPr>
                <w:rFonts w:cs="Times New Roman"/>
                <w:kern w:val="0"/>
                <w:sz w:val="20"/>
                <w:szCs w:val="20"/>
              </w:rPr>
            </w:pPr>
            <w:r w:rsidRPr="00D15D49">
              <w:rPr>
                <w:rFonts w:cs="Times New Roman" w:hint="eastAsia"/>
                <w:kern w:val="0"/>
                <w:sz w:val="20"/>
                <w:szCs w:val="20"/>
              </w:rPr>
              <w:t>業務執行上、的確な構成企業が含まれて、それに見合った分担になっている。</w:t>
            </w:r>
          </w:p>
        </w:tc>
        <w:tc>
          <w:tcPr>
            <w:tcW w:w="3042" w:type="dxa"/>
            <w:tcBorders>
              <w:top w:val="single" w:sz="4" w:space="0" w:color="auto"/>
              <w:bottom w:val="single" w:sz="4" w:space="0" w:color="auto"/>
            </w:tcBorders>
            <w:shd w:val="clear" w:color="auto" w:fill="auto"/>
          </w:tcPr>
          <w:p w:rsidR="00454C3D" w:rsidRPr="00454C3D" w:rsidRDefault="00454C3D" w:rsidP="00454C3D">
            <w:pPr>
              <w:pStyle w:val="ae"/>
              <w:widowControl w:val="0"/>
              <w:numPr>
                <w:ilvl w:val="0"/>
                <w:numId w:val="28"/>
              </w:numPr>
              <w:snapToGrid w:val="0"/>
              <w:ind w:leftChars="0" w:left="216" w:right="46" w:hanging="108"/>
              <w:rPr>
                <w:rFonts w:cs="Times New Roman"/>
                <w:sz w:val="20"/>
                <w:szCs w:val="20"/>
              </w:rPr>
            </w:pPr>
            <w:r>
              <w:rPr>
                <w:rFonts w:cs="Times New Roman" w:hint="eastAsia"/>
                <w:sz w:val="20"/>
                <w:szCs w:val="20"/>
              </w:rPr>
              <w:t>事業</w:t>
            </w:r>
            <w:r w:rsidRPr="00454C3D">
              <w:rPr>
                <w:rFonts w:cs="Times New Roman"/>
                <w:sz w:val="20"/>
                <w:szCs w:val="20"/>
              </w:rPr>
              <w:t>実施に必要な法的な有資格者</w:t>
            </w:r>
          </w:p>
          <w:p w:rsidR="00454C3D" w:rsidRPr="00454C3D" w:rsidRDefault="00454C3D" w:rsidP="00454C3D">
            <w:pPr>
              <w:pStyle w:val="ae"/>
              <w:widowControl w:val="0"/>
              <w:numPr>
                <w:ilvl w:val="0"/>
                <w:numId w:val="28"/>
              </w:numPr>
              <w:snapToGrid w:val="0"/>
              <w:ind w:leftChars="0" w:left="216" w:right="46" w:hanging="108"/>
              <w:rPr>
                <w:rFonts w:cs="Times New Roman"/>
                <w:sz w:val="20"/>
                <w:szCs w:val="20"/>
              </w:rPr>
            </w:pPr>
            <w:r w:rsidRPr="00454C3D">
              <w:rPr>
                <w:rFonts w:cs="Times New Roman"/>
                <w:sz w:val="20"/>
                <w:szCs w:val="20"/>
              </w:rPr>
              <w:t>業務執行上、的確な構成企業が含まれて、それに見合った分担</w:t>
            </w:r>
          </w:p>
        </w:tc>
      </w:tr>
      <w:tr w:rsidR="00454C3D" w:rsidRPr="00E17E24" w:rsidTr="00454C3D">
        <w:trPr>
          <w:cantSplit/>
          <w:trHeight w:hRule="exact" w:val="11628"/>
        </w:trPr>
        <w:tc>
          <w:tcPr>
            <w:tcW w:w="9625" w:type="dxa"/>
            <w:gridSpan w:val="4"/>
            <w:tcBorders>
              <w:bottom w:val="single" w:sz="4" w:space="0" w:color="auto"/>
            </w:tcBorders>
            <w:shd w:val="clear" w:color="auto" w:fill="auto"/>
          </w:tcPr>
          <w:p w:rsidR="00454C3D" w:rsidRPr="00D15D49" w:rsidRDefault="00454C3D" w:rsidP="00454C3D">
            <w:pPr>
              <w:pStyle w:val="ae"/>
              <w:widowControl w:val="0"/>
              <w:numPr>
                <w:ilvl w:val="0"/>
                <w:numId w:val="25"/>
              </w:numPr>
              <w:snapToGrid w:val="0"/>
              <w:ind w:leftChars="0" w:right="46"/>
              <w:rPr>
                <w:rFonts w:cs="Times New Roman"/>
                <w:sz w:val="20"/>
                <w:szCs w:val="20"/>
              </w:rPr>
            </w:pPr>
            <w:r w:rsidRPr="00D15D49">
              <w:rPr>
                <w:rFonts w:cs="Times New Roman" w:hint="eastAsia"/>
                <w:sz w:val="20"/>
                <w:szCs w:val="20"/>
              </w:rPr>
              <w:t>応募事業者（</w:t>
            </w:r>
            <w:r w:rsidRPr="00D15D49">
              <w:rPr>
                <w:rFonts w:cs="Times New Roman"/>
                <w:sz w:val="20"/>
                <w:szCs w:val="20"/>
              </w:rPr>
              <w:t>SPC）について</w:t>
            </w:r>
          </w:p>
          <w:p w:rsidR="00454C3D" w:rsidRPr="00454C3D" w:rsidRDefault="00454C3D" w:rsidP="00454C3D">
            <w:pPr>
              <w:widowControl w:val="0"/>
              <w:snapToGrid w:val="0"/>
              <w:ind w:leftChars="85" w:left="641" w:right="46" w:hangingChars="225" w:hanging="459"/>
              <w:rPr>
                <w:rFonts w:cs="Times New Roman"/>
                <w:sz w:val="20"/>
                <w:szCs w:val="20"/>
              </w:rPr>
            </w:pPr>
            <w:r w:rsidRPr="00454C3D">
              <w:rPr>
                <w:rFonts w:cs="Times New Roman"/>
                <w:sz w:val="20"/>
                <w:szCs w:val="20"/>
              </w:rPr>
              <w:t>(1)</w:t>
            </w:r>
            <w:r w:rsidRPr="00454C3D">
              <w:rPr>
                <w:rFonts w:cs="Times New Roman"/>
                <w:sz w:val="20"/>
                <w:szCs w:val="20"/>
              </w:rPr>
              <w:tab/>
              <w:t>応募者の構成及び役割分担</w:t>
            </w:r>
          </w:p>
          <w:p w:rsidR="00454C3D" w:rsidRPr="00D15D49" w:rsidRDefault="00454C3D" w:rsidP="00454C3D">
            <w:pPr>
              <w:widowControl w:val="0"/>
              <w:snapToGrid w:val="0"/>
              <w:ind w:leftChars="85" w:left="641" w:right="46" w:hangingChars="225" w:hanging="459"/>
              <w:rPr>
                <w:rFonts w:cs="Times New Roman"/>
                <w:sz w:val="20"/>
                <w:szCs w:val="20"/>
              </w:rPr>
            </w:pPr>
            <w:r w:rsidRPr="00454C3D">
              <w:rPr>
                <w:rFonts w:cs="Times New Roman"/>
                <w:sz w:val="20"/>
                <w:szCs w:val="20"/>
              </w:rPr>
              <w:t>(2)</w:t>
            </w:r>
            <w:r w:rsidRPr="00454C3D">
              <w:rPr>
                <w:rFonts w:cs="Times New Roman"/>
                <w:sz w:val="20"/>
                <w:szCs w:val="20"/>
              </w:rPr>
              <w:tab/>
              <w:t>実施体制</w:t>
            </w:r>
          </w:p>
        </w:tc>
      </w:tr>
    </w:tbl>
    <w:p w:rsidR="00E17E24" w:rsidRDefault="00E17E24" w:rsidP="00E17E24">
      <w:pPr>
        <w:widowControl w:val="0"/>
        <w:rPr>
          <w:rFonts w:cs="Times New Roman"/>
          <w:sz w:val="20"/>
          <w:szCs w:val="20"/>
        </w:rPr>
      </w:pPr>
    </w:p>
    <w:p w:rsidR="00454C3D" w:rsidRDefault="00454C3D" w:rsidP="00E17E24">
      <w:pPr>
        <w:widowControl w:val="0"/>
        <w:rPr>
          <w:rFonts w:cs="Times New Roman"/>
          <w:sz w:val="20"/>
          <w:szCs w:val="20"/>
        </w:rPr>
      </w:pPr>
    </w:p>
    <w:p w:rsidR="00454C3D" w:rsidRPr="00E17E24" w:rsidRDefault="00454C3D" w:rsidP="00454C3D">
      <w:pPr>
        <w:widowControl w:val="0"/>
        <w:jc w:val="left"/>
        <w:rPr>
          <w:rFonts w:cs="Times New Roman"/>
          <w:kern w:val="0"/>
          <w:sz w:val="20"/>
          <w:szCs w:val="20"/>
        </w:rPr>
      </w:pPr>
      <w:r w:rsidRPr="00E17E24">
        <w:rPr>
          <w:rFonts w:cs="Times New Roman" w:hint="eastAsia"/>
          <w:kern w:val="0"/>
          <w:sz w:val="20"/>
          <w:szCs w:val="20"/>
        </w:rPr>
        <w:t>（様式</w:t>
      </w:r>
      <w:r>
        <w:rPr>
          <w:rFonts w:cs="Times New Roman" w:hint="eastAsia"/>
          <w:kern w:val="0"/>
          <w:sz w:val="20"/>
          <w:szCs w:val="20"/>
        </w:rPr>
        <w:t>1-2</w:t>
      </w:r>
      <w:r w:rsidRPr="00E17E24">
        <w:rPr>
          <w:rFonts w:cs="Times New Roman" w:hint="eastAsia"/>
          <w:kern w:val="0"/>
          <w:sz w:val="20"/>
          <w:szCs w:val="20"/>
        </w:rPr>
        <w:t>）</w:t>
      </w:r>
    </w:p>
    <w:tbl>
      <w:tblPr>
        <w:tblpPr w:leftFromText="142" w:rightFromText="142" w:vertAnchor="text" w:horzAnchor="margin"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836"/>
        <w:gridCol w:w="2916"/>
        <w:gridCol w:w="3042"/>
      </w:tblGrid>
      <w:tr w:rsidR="00454C3D" w:rsidRPr="00E17E24" w:rsidTr="00A911DC">
        <w:trPr>
          <w:cantSplit/>
          <w:trHeight w:val="340"/>
        </w:trPr>
        <w:tc>
          <w:tcPr>
            <w:tcW w:w="1831" w:type="dxa"/>
            <w:shd w:val="clear" w:color="auto" w:fill="BFBFBF"/>
            <w:vAlign w:val="center"/>
          </w:tcPr>
          <w:p w:rsidR="00454C3D" w:rsidRPr="00E17E24" w:rsidRDefault="00454C3D"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項　目</w:t>
            </w:r>
          </w:p>
        </w:tc>
        <w:tc>
          <w:tcPr>
            <w:tcW w:w="1836" w:type="dxa"/>
            <w:shd w:val="clear" w:color="auto" w:fill="BFBFBF"/>
            <w:vAlign w:val="center"/>
          </w:tcPr>
          <w:p w:rsidR="00454C3D" w:rsidRPr="00E17E24" w:rsidRDefault="00454C3D"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評価項目</w:t>
            </w:r>
          </w:p>
        </w:tc>
        <w:tc>
          <w:tcPr>
            <w:tcW w:w="2916" w:type="dxa"/>
            <w:tcBorders>
              <w:right w:val="single" w:sz="4" w:space="0" w:color="auto"/>
            </w:tcBorders>
            <w:shd w:val="clear" w:color="auto" w:fill="BFBFBF"/>
            <w:vAlign w:val="center"/>
          </w:tcPr>
          <w:p w:rsidR="00454C3D" w:rsidRPr="00E17E24" w:rsidRDefault="00454C3D" w:rsidP="00A911DC">
            <w:pPr>
              <w:widowControl w:val="0"/>
              <w:adjustRightInd w:val="0"/>
              <w:snapToGrid w:val="0"/>
              <w:ind w:left="39"/>
              <w:jc w:val="center"/>
              <w:textAlignment w:val="baseline"/>
              <w:rPr>
                <w:rFonts w:cs="Times New Roman"/>
                <w:iCs/>
                <w:spacing w:val="2"/>
                <w:kern w:val="0"/>
                <w:sz w:val="20"/>
                <w:szCs w:val="20"/>
              </w:rPr>
            </w:pPr>
            <w:r w:rsidRPr="00E17E24">
              <w:rPr>
                <w:rFonts w:cs="Times New Roman" w:hint="eastAsia"/>
                <w:iCs/>
                <w:spacing w:val="2"/>
                <w:kern w:val="0"/>
                <w:sz w:val="20"/>
                <w:szCs w:val="20"/>
              </w:rPr>
              <w:t>評価</w:t>
            </w:r>
            <w:r>
              <w:rPr>
                <w:rFonts w:cs="Times New Roman" w:hint="eastAsia"/>
                <w:iCs/>
                <w:spacing w:val="2"/>
                <w:kern w:val="0"/>
                <w:sz w:val="20"/>
                <w:szCs w:val="20"/>
              </w:rPr>
              <w:t>内容</w:t>
            </w:r>
          </w:p>
        </w:tc>
        <w:tc>
          <w:tcPr>
            <w:tcW w:w="3042" w:type="dxa"/>
            <w:tcBorders>
              <w:bottom w:val="single" w:sz="4" w:space="0" w:color="auto"/>
            </w:tcBorders>
            <w:shd w:val="clear" w:color="auto" w:fill="BFBFBF"/>
            <w:vAlign w:val="center"/>
          </w:tcPr>
          <w:p w:rsidR="00454C3D" w:rsidRPr="00E17E24" w:rsidRDefault="00454C3D" w:rsidP="00A911DC">
            <w:pPr>
              <w:widowControl w:val="0"/>
              <w:snapToGrid w:val="0"/>
              <w:ind w:left="75"/>
              <w:jc w:val="center"/>
              <w:rPr>
                <w:rFonts w:cs="Times New Roman"/>
                <w:sz w:val="20"/>
                <w:szCs w:val="20"/>
              </w:rPr>
            </w:pPr>
            <w:r w:rsidRPr="00E17E24">
              <w:rPr>
                <w:rFonts w:cs="Times New Roman" w:hint="eastAsia"/>
                <w:sz w:val="20"/>
                <w:szCs w:val="20"/>
              </w:rPr>
              <w:t>記入の留意</w:t>
            </w:r>
            <w:r>
              <w:rPr>
                <w:rFonts w:cs="Times New Roman" w:hint="eastAsia"/>
                <w:sz w:val="20"/>
                <w:szCs w:val="20"/>
              </w:rPr>
              <w:t>事項</w:t>
            </w:r>
          </w:p>
        </w:tc>
      </w:tr>
      <w:tr w:rsidR="00454C3D" w:rsidRPr="00E17E24" w:rsidTr="00C3781E">
        <w:trPr>
          <w:cantSplit/>
          <w:trHeight w:val="1217"/>
        </w:trPr>
        <w:tc>
          <w:tcPr>
            <w:tcW w:w="1831" w:type="dxa"/>
            <w:shd w:val="clear" w:color="auto" w:fill="auto"/>
          </w:tcPr>
          <w:p w:rsidR="00454C3D" w:rsidRPr="00454C3D" w:rsidRDefault="00454C3D" w:rsidP="00454C3D">
            <w:pPr>
              <w:widowControl w:val="0"/>
              <w:adjustRightInd w:val="0"/>
              <w:snapToGrid w:val="0"/>
              <w:textAlignment w:val="baseline"/>
              <w:rPr>
                <w:rFonts w:cs="Times New Roman"/>
                <w:iCs/>
                <w:spacing w:val="2"/>
                <w:kern w:val="0"/>
                <w:sz w:val="20"/>
                <w:szCs w:val="20"/>
              </w:rPr>
            </w:pPr>
            <w:r>
              <w:rPr>
                <w:rFonts w:cs="Times New Roman" w:hint="eastAsia"/>
                <w:iCs/>
                <w:spacing w:val="2"/>
                <w:kern w:val="0"/>
                <w:sz w:val="20"/>
                <w:szCs w:val="20"/>
              </w:rPr>
              <w:t>1.</w:t>
            </w:r>
            <w:r w:rsidRPr="00454C3D">
              <w:rPr>
                <w:rFonts w:cs="Times New Roman" w:hint="eastAsia"/>
                <w:iCs/>
                <w:spacing w:val="2"/>
                <w:kern w:val="0"/>
                <w:sz w:val="20"/>
                <w:szCs w:val="20"/>
              </w:rPr>
              <w:t>応募事業者（</w:t>
            </w:r>
            <w:r w:rsidRPr="00454C3D">
              <w:rPr>
                <w:rFonts w:cs="Times New Roman"/>
                <w:iCs/>
                <w:spacing w:val="2"/>
                <w:kern w:val="0"/>
                <w:sz w:val="20"/>
                <w:szCs w:val="20"/>
              </w:rPr>
              <w:t>SPC）について</w:t>
            </w:r>
          </w:p>
        </w:tc>
        <w:tc>
          <w:tcPr>
            <w:tcW w:w="1836" w:type="dxa"/>
            <w:shd w:val="clear" w:color="auto" w:fill="auto"/>
          </w:tcPr>
          <w:p w:rsidR="00454C3D" w:rsidRPr="00E17E24" w:rsidRDefault="00454C3D" w:rsidP="00C3781E">
            <w:pPr>
              <w:widowControl w:val="0"/>
              <w:adjustRightInd w:val="0"/>
              <w:snapToGrid w:val="0"/>
              <w:ind w:leftChars="23" w:left="367" w:hangingChars="153" w:hanging="318"/>
              <w:textAlignment w:val="baseline"/>
              <w:rPr>
                <w:rFonts w:cs="Times New Roman"/>
                <w:iCs/>
                <w:spacing w:val="2"/>
                <w:kern w:val="0"/>
                <w:sz w:val="20"/>
                <w:szCs w:val="20"/>
              </w:rPr>
            </w:pPr>
            <w:r w:rsidRPr="00454C3D">
              <w:rPr>
                <w:rFonts w:cs="Times New Roman"/>
                <w:iCs/>
                <w:spacing w:val="2"/>
                <w:kern w:val="0"/>
                <w:sz w:val="20"/>
                <w:szCs w:val="20"/>
              </w:rPr>
              <w:t>(</w:t>
            </w:r>
            <w:r>
              <w:rPr>
                <w:rFonts w:cs="Times New Roman" w:hint="eastAsia"/>
                <w:iCs/>
                <w:spacing w:val="2"/>
                <w:kern w:val="0"/>
                <w:sz w:val="20"/>
                <w:szCs w:val="20"/>
              </w:rPr>
              <w:t>3</w:t>
            </w:r>
            <w:r w:rsidRPr="00454C3D">
              <w:rPr>
                <w:rFonts w:cs="Times New Roman"/>
                <w:iCs/>
                <w:spacing w:val="2"/>
                <w:kern w:val="0"/>
                <w:sz w:val="20"/>
                <w:szCs w:val="20"/>
              </w:rPr>
              <w:t>)</w:t>
            </w:r>
            <w:r w:rsidRPr="00454C3D">
              <w:rPr>
                <w:rFonts w:cs="Times New Roman"/>
                <w:iCs/>
                <w:spacing w:val="2"/>
                <w:kern w:val="0"/>
                <w:sz w:val="20"/>
                <w:szCs w:val="20"/>
              </w:rPr>
              <w:tab/>
              <w:t>応募者の汚水整備事業に関連する実績</w:t>
            </w:r>
          </w:p>
        </w:tc>
        <w:tc>
          <w:tcPr>
            <w:tcW w:w="2916" w:type="dxa"/>
            <w:tcBorders>
              <w:right w:val="single" w:sz="4" w:space="0" w:color="auto"/>
            </w:tcBorders>
            <w:shd w:val="clear" w:color="auto" w:fill="auto"/>
          </w:tcPr>
          <w:p w:rsidR="00454C3D" w:rsidRPr="00D15D49" w:rsidRDefault="00C3781E" w:rsidP="00C3781E">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C3781E">
              <w:rPr>
                <w:rFonts w:cs="Times New Roman" w:hint="eastAsia"/>
                <w:kern w:val="0"/>
                <w:sz w:val="20"/>
                <w:szCs w:val="20"/>
              </w:rPr>
              <w:t>汚水整備事業に関連した（大島町内における）業務及び類似業務の受注実績及び受注金額（過去</w:t>
            </w:r>
            <w:r w:rsidRPr="00C3781E">
              <w:rPr>
                <w:rFonts w:cs="Times New Roman"/>
                <w:kern w:val="0"/>
                <w:sz w:val="20"/>
                <w:szCs w:val="20"/>
              </w:rPr>
              <w:t>3年）がある。</w:t>
            </w:r>
          </w:p>
        </w:tc>
        <w:tc>
          <w:tcPr>
            <w:tcW w:w="3042" w:type="dxa"/>
            <w:tcBorders>
              <w:top w:val="single" w:sz="4" w:space="0" w:color="auto"/>
              <w:bottom w:val="single" w:sz="4" w:space="0" w:color="auto"/>
            </w:tcBorders>
            <w:shd w:val="clear" w:color="auto" w:fill="auto"/>
          </w:tcPr>
          <w:p w:rsidR="00454C3D" w:rsidRPr="00454C3D" w:rsidRDefault="00C3781E" w:rsidP="00C3781E">
            <w:pPr>
              <w:pStyle w:val="ae"/>
              <w:widowControl w:val="0"/>
              <w:numPr>
                <w:ilvl w:val="0"/>
                <w:numId w:val="28"/>
              </w:numPr>
              <w:snapToGrid w:val="0"/>
              <w:ind w:leftChars="0" w:left="260" w:right="46" w:hanging="214"/>
              <w:rPr>
                <w:rFonts w:cs="Times New Roman"/>
                <w:sz w:val="20"/>
                <w:szCs w:val="20"/>
              </w:rPr>
            </w:pPr>
            <w:r w:rsidRPr="00C3781E">
              <w:rPr>
                <w:rFonts w:cs="Times New Roman"/>
                <w:sz w:val="20"/>
                <w:szCs w:val="20"/>
              </w:rPr>
              <w:t>汚水整備事業に関連した（大島町内における）業務及び類似業務の受注実績及び受注金額（過去3年）</w:t>
            </w:r>
          </w:p>
        </w:tc>
      </w:tr>
      <w:tr w:rsidR="00454C3D" w:rsidRPr="00E17E24" w:rsidTr="00C3781E">
        <w:trPr>
          <w:cantSplit/>
          <w:trHeight w:hRule="exact" w:val="11942"/>
        </w:trPr>
        <w:tc>
          <w:tcPr>
            <w:tcW w:w="9625" w:type="dxa"/>
            <w:gridSpan w:val="4"/>
            <w:tcBorders>
              <w:bottom w:val="single" w:sz="4" w:space="0" w:color="auto"/>
            </w:tcBorders>
            <w:shd w:val="clear" w:color="auto" w:fill="auto"/>
          </w:tcPr>
          <w:p w:rsidR="00454C3D" w:rsidRPr="00C3781E" w:rsidRDefault="00454C3D" w:rsidP="00C3781E">
            <w:pPr>
              <w:pStyle w:val="ae"/>
              <w:widowControl w:val="0"/>
              <w:numPr>
                <w:ilvl w:val="0"/>
                <w:numId w:val="29"/>
              </w:numPr>
              <w:snapToGrid w:val="0"/>
              <w:ind w:leftChars="0" w:right="46"/>
              <w:rPr>
                <w:rFonts w:cs="Times New Roman"/>
                <w:sz w:val="20"/>
                <w:szCs w:val="20"/>
              </w:rPr>
            </w:pPr>
            <w:r w:rsidRPr="00C3781E">
              <w:rPr>
                <w:rFonts w:cs="Times New Roman" w:hint="eastAsia"/>
                <w:sz w:val="20"/>
                <w:szCs w:val="20"/>
              </w:rPr>
              <w:t>応募事業者（</w:t>
            </w:r>
            <w:r w:rsidRPr="00C3781E">
              <w:rPr>
                <w:rFonts w:cs="Times New Roman"/>
                <w:sz w:val="20"/>
                <w:szCs w:val="20"/>
              </w:rPr>
              <w:t>SPC）について</w:t>
            </w:r>
          </w:p>
          <w:p w:rsidR="00C3781E" w:rsidRPr="00D15D49" w:rsidRDefault="00C3781E" w:rsidP="00C3781E">
            <w:pPr>
              <w:widowControl w:val="0"/>
              <w:snapToGrid w:val="0"/>
              <w:ind w:leftChars="85" w:left="641" w:right="46" w:hangingChars="225" w:hanging="459"/>
              <w:rPr>
                <w:rFonts w:cs="Times New Roman"/>
                <w:sz w:val="20"/>
                <w:szCs w:val="20"/>
              </w:rPr>
            </w:pPr>
            <w:r w:rsidRPr="00C3781E">
              <w:rPr>
                <w:rFonts w:cs="Times New Roman"/>
                <w:sz w:val="20"/>
                <w:szCs w:val="20"/>
              </w:rPr>
              <w:t>(3)</w:t>
            </w:r>
            <w:r w:rsidRPr="00C3781E">
              <w:rPr>
                <w:rFonts w:cs="Times New Roman"/>
                <w:sz w:val="20"/>
                <w:szCs w:val="20"/>
              </w:rPr>
              <w:tab/>
              <w:t>応募者の汚水整備事業に関連する実績</w:t>
            </w:r>
          </w:p>
          <w:p w:rsidR="00454C3D" w:rsidRPr="00D15D49" w:rsidRDefault="00454C3D" w:rsidP="00A911DC">
            <w:pPr>
              <w:widowControl w:val="0"/>
              <w:snapToGrid w:val="0"/>
              <w:ind w:leftChars="85" w:left="641" w:right="46" w:hangingChars="225" w:hanging="459"/>
              <w:rPr>
                <w:rFonts w:cs="Times New Roman"/>
                <w:sz w:val="20"/>
                <w:szCs w:val="20"/>
              </w:rPr>
            </w:pPr>
          </w:p>
        </w:tc>
      </w:tr>
    </w:tbl>
    <w:p w:rsidR="00454C3D" w:rsidRDefault="00454C3D" w:rsidP="00454C3D">
      <w:pPr>
        <w:widowControl w:val="0"/>
        <w:rPr>
          <w:rFonts w:cs="Times New Roman"/>
          <w:sz w:val="20"/>
          <w:szCs w:val="20"/>
        </w:rPr>
      </w:pPr>
    </w:p>
    <w:p w:rsidR="00C3781E" w:rsidRPr="00E17E24" w:rsidRDefault="00C3781E" w:rsidP="00C3781E">
      <w:pPr>
        <w:widowControl w:val="0"/>
        <w:jc w:val="left"/>
        <w:rPr>
          <w:rFonts w:cs="Times New Roman"/>
          <w:kern w:val="0"/>
          <w:sz w:val="20"/>
          <w:szCs w:val="20"/>
        </w:rPr>
      </w:pPr>
      <w:r w:rsidRPr="00E17E24">
        <w:rPr>
          <w:rFonts w:cs="Times New Roman" w:hint="eastAsia"/>
          <w:kern w:val="0"/>
          <w:sz w:val="20"/>
          <w:szCs w:val="20"/>
        </w:rPr>
        <w:t>（様式</w:t>
      </w:r>
      <w:r>
        <w:rPr>
          <w:rFonts w:cs="Times New Roman" w:hint="eastAsia"/>
          <w:kern w:val="0"/>
          <w:sz w:val="20"/>
          <w:szCs w:val="20"/>
        </w:rPr>
        <w:t>2-1</w:t>
      </w:r>
      <w:r w:rsidRPr="00E17E24">
        <w:rPr>
          <w:rFonts w:cs="Times New Roman" w:hint="eastAsia"/>
          <w:kern w:val="0"/>
          <w:sz w:val="20"/>
          <w:szCs w:val="20"/>
        </w:rPr>
        <w:t>）</w:t>
      </w:r>
    </w:p>
    <w:tbl>
      <w:tblPr>
        <w:tblpPr w:leftFromText="142" w:rightFromText="142" w:vertAnchor="text" w:horzAnchor="margin"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836"/>
        <w:gridCol w:w="2916"/>
        <w:gridCol w:w="3042"/>
      </w:tblGrid>
      <w:tr w:rsidR="00C3781E" w:rsidRPr="00E17E24" w:rsidTr="00A911DC">
        <w:trPr>
          <w:cantSplit/>
          <w:trHeight w:val="340"/>
        </w:trPr>
        <w:tc>
          <w:tcPr>
            <w:tcW w:w="1831" w:type="dxa"/>
            <w:shd w:val="clear" w:color="auto" w:fill="BFBFBF"/>
            <w:vAlign w:val="center"/>
          </w:tcPr>
          <w:p w:rsidR="00C3781E" w:rsidRPr="00E17E24" w:rsidRDefault="00C3781E"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項　目</w:t>
            </w:r>
          </w:p>
        </w:tc>
        <w:tc>
          <w:tcPr>
            <w:tcW w:w="1836" w:type="dxa"/>
            <w:shd w:val="clear" w:color="auto" w:fill="BFBFBF"/>
            <w:vAlign w:val="center"/>
          </w:tcPr>
          <w:p w:rsidR="00C3781E" w:rsidRPr="00E17E24" w:rsidRDefault="00C3781E"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評価項目</w:t>
            </w:r>
          </w:p>
        </w:tc>
        <w:tc>
          <w:tcPr>
            <w:tcW w:w="2916" w:type="dxa"/>
            <w:tcBorders>
              <w:right w:val="single" w:sz="4" w:space="0" w:color="auto"/>
            </w:tcBorders>
            <w:shd w:val="clear" w:color="auto" w:fill="BFBFBF"/>
            <w:vAlign w:val="center"/>
          </w:tcPr>
          <w:p w:rsidR="00C3781E" w:rsidRPr="00E17E24" w:rsidRDefault="00C3781E" w:rsidP="00A911DC">
            <w:pPr>
              <w:widowControl w:val="0"/>
              <w:adjustRightInd w:val="0"/>
              <w:snapToGrid w:val="0"/>
              <w:ind w:left="39"/>
              <w:jc w:val="center"/>
              <w:textAlignment w:val="baseline"/>
              <w:rPr>
                <w:rFonts w:cs="Times New Roman"/>
                <w:iCs/>
                <w:spacing w:val="2"/>
                <w:kern w:val="0"/>
                <w:sz w:val="20"/>
                <w:szCs w:val="20"/>
              </w:rPr>
            </w:pPr>
            <w:r w:rsidRPr="00E17E24">
              <w:rPr>
                <w:rFonts w:cs="Times New Roman" w:hint="eastAsia"/>
                <w:iCs/>
                <w:spacing w:val="2"/>
                <w:kern w:val="0"/>
                <w:sz w:val="20"/>
                <w:szCs w:val="20"/>
              </w:rPr>
              <w:t>評価</w:t>
            </w:r>
            <w:r>
              <w:rPr>
                <w:rFonts w:cs="Times New Roman" w:hint="eastAsia"/>
                <w:iCs/>
                <w:spacing w:val="2"/>
                <w:kern w:val="0"/>
                <w:sz w:val="20"/>
                <w:szCs w:val="20"/>
              </w:rPr>
              <w:t>内容</w:t>
            </w:r>
          </w:p>
        </w:tc>
        <w:tc>
          <w:tcPr>
            <w:tcW w:w="3042" w:type="dxa"/>
            <w:tcBorders>
              <w:bottom w:val="single" w:sz="4" w:space="0" w:color="auto"/>
            </w:tcBorders>
            <w:shd w:val="clear" w:color="auto" w:fill="BFBFBF"/>
            <w:vAlign w:val="center"/>
          </w:tcPr>
          <w:p w:rsidR="00C3781E" w:rsidRPr="00E17E24" w:rsidRDefault="00C3781E" w:rsidP="00A911DC">
            <w:pPr>
              <w:widowControl w:val="0"/>
              <w:snapToGrid w:val="0"/>
              <w:ind w:left="75"/>
              <w:jc w:val="center"/>
              <w:rPr>
                <w:rFonts w:cs="Times New Roman"/>
                <w:sz w:val="20"/>
                <w:szCs w:val="20"/>
              </w:rPr>
            </w:pPr>
            <w:r w:rsidRPr="00E17E24">
              <w:rPr>
                <w:rFonts w:cs="Times New Roman" w:hint="eastAsia"/>
                <w:sz w:val="20"/>
                <w:szCs w:val="20"/>
              </w:rPr>
              <w:t>記入の留意</w:t>
            </w:r>
            <w:r>
              <w:rPr>
                <w:rFonts w:cs="Times New Roman" w:hint="eastAsia"/>
                <w:sz w:val="20"/>
                <w:szCs w:val="20"/>
              </w:rPr>
              <w:t>事項</w:t>
            </w:r>
          </w:p>
        </w:tc>
      </w:tr>
      <w:tr w:rsidR="00C3781E" w:rsidRPr="00E17E24" w:rsidTr="00C3781E">
        <w:trPr>
          <w:cantSplit/>
          <w:trHeight w:val="1217"/>
        </w:trPr>
        <w:tc>
          <w:tcPr>
            <w:tcW w:w="1831" w:type="dxa"/>
            <w:shd w:val="clear" w:color="auto" w:fill="auto"/>
          </w:tcPr>
          <w:p w:rsidR="00C3781E" w:rsidRPr="00454C3D" w:rsidRDefault="00C3781E" w:rsidP="00C3781E">
            <w:pPr>
              <w:widowControl w:val="0"/>
              <w:adjustRightInd w:val="0"/>
              <w:snapToGrid w:val="0"/>
              <w:textAlignment w:val="baseline"/>
              <w:rPr>
                <w:rFonts w:cs="Times New Roman"/>
                <w:iCs/>
                <w:spacing w:val="2"/>
                <w:kern w:val="0"/>
                <w:sz w:val="20"/>
                <w:szCs w:val="20"/>
              </w:rPr>
            </w:pPr>
            <w:r>
              <w:rPr>
                <w:rFonts w:cs="Times New Roman" w:hint="eastAsia"/>
                <w:iCs/>
                <w:spacing w:val="2"/>
                <w:kern w:val="0"/>
                <w:sz w:val="20"/>
                <w:szCs w:val="20"/>
              </w:rPr>
              <w:t>2.</w:t>
            </w:r>
            <w:r w:rsidRPr="00C3781E">
              <w:rPr>
                <w:rFonts w:cs="Times New Roman" w:hint="eastAsia"/>
                <w:iCs/>
                <w:spacing w:val="2"/>
                <w:kern w:val="0"/>
                <w:sz w:val="20"/>
                <w:szCs w:val="20"/>
              </w:rPr>
              <w:t>浄化槽整備（</w:t>
            </w:r>
            <w:r w:rsidRPr="00C3781E">
              <w:rPr>
                <w:rFonts w:cs="Times New Roman"/>
                <w:iCs/>
                <w:spacing w:val="2"/>
                <w:kern w:val="0"/>
                <w:sz w:val="20"/>
                <w:szCs w:val="20"/>
              </w:rPr>
              <w:t>PFI）事業への取組について</w:t>
            </w:r>
          </w:p>
        </w:tc>
        <w:tc>
          <w:tcPr>
            <w:tcW w:w="1836" w:type="dxa"/>
          </w:tcPr>
          <w:p w:rsidR="00C3781E" w:rsidRPr="00F33030" w:rsidRDefault="00C3781E" w:rsidP="00C3781E">
            <w:pPr>
              <w:widowControl w:val="0"/>
              <w:snapToGrid w:val="0"/>
              <w:ind w:left="410" w:hangingChars="201" w:hanging="410"/>
              <w:rPr>
                <w:rFonts w:cs="Times New Roman"/>
                <w:sz w:val="20"/>
              </w:rPr>
            </w:pPr>
            <w:r w:rsidRPr="00F33030">
              <w:rPr>
                <w:rFonts w:cs="Times New Roman"/>
                <w:sz w:val="20"/>
              </w:rPr>
              <w:t>(1)</w:t>
            </w:r>
            <w:r w:rsidRPr="00F33030">
              <w:rPr>
                <w:rFonts w:cs="Times New Roman"/>
                <w:sz w:val="20"/>
              </w:rPr>
              <w:tab/>
              <w:t>事業の実施方針</w:t>
            </w:r>
          </w:p>
          <w:p w:rsidR="00C3781E" w:rsidRPr="00F33030" w:rsidRDefault="00C3781E" w:rsidP="00C3781E">
            <w:pPr>
              <w:widowControl w:val="0"/>
              <w:snapToGrid w:val="0"/>
              <w:ind w:left="410" w:hangingChars="201" w:hanging="410"/>
              <w:rPr>
                <w:rFonts w:cs="Times New Roman"/>
                <w:sz w:val="20"/>
              </w:rPr>
            </w:pPr>
            <w:r w:rsidRPr="00F33030">
              <w:rPr>
                <w:rFonts w:cs="Times New Roman"/>
                <w:sz w:val="20"/>
              </w:rPr>
              <w:t>(2)</w:t>
            </w:r>
            <w:r w:rsidRPr="00F33030">
              <w:rPr>
                <w:rFonts w:cs="Times New Roman"/>
                <w:sz w:val="20"/>
              </w:rPr>
              <w:tab/>
              <w:t>コスト縮減の方策</w:t>
            </w:r>
          </w:p>
          <w:p w:rsidR="00CB2F06" w:rsidRDefault="00C3781E" w:rsidP="00CB2F06">
            <w:pPr>
              <w:widowControl w:val="0"/>
              <w:snapToGrid w:val="0"/>
              <w:ind w:left="410" w:hangingChars="201" w:hanging="410"/>
              <w:rPr>
                <w:rFonts w:cs="Times New Roman"/>
                <w:sz w:val="20"/>
              </w:rPr>
            </w:pPr>
            <w:r w:rsidRPr="00F33030">
              <w:rPr>
                <w:rFonts w:cs="Times New Roman"/>
                <w:sz w:val="20"/>
              </w:rPr>
              <w:t>(3)</w:t>
            </w:r>
            <w:r w:rsidRPr="00F33030">
              <w:rPr>
                <w:rFonts w:cs="Times New Roman"/>
                <w:sz w:val="20"/>
              </w:rPr>
              <w:tab/>
              <w:t>町内経済への貢献</w:t>
            </w:r>
          </w:p>
          <w:p w:rsidR="00C3781E" w:rsidRPr="00CB2F06" w:rsidRDefault="00CB2F06" w:rsidP="00CB2F06">
            <w:pPr>
              <w:widowControl w:val="0"/>
              <w:snapToGrid w:val="0"/>
              <w:ind w:left="410" w:hangingChars="201" w:hanging="410"/>
              <w:rPr>
                <w:rFonts w:cs="Times New Roman"/>
                <w:sz w:val="20"/>
              </w:rPr>
            </w:pPr>
            <w:r>
              <w:rPr>
                <w:rFonts w:cs="Times New Roman" w:hint="eastAsia"/>
                <w:sz w:val="20"/>
              </w:rPr>
              <w:t xml:space="preserve">(4) </w:t>
            </w:r>
            <w:r w:rsidR="00C3781E" w:rsidRPr="00CB2F06">
              <w:rPr>
                <w:rFonts w:cs="Times New Roman"/>
                <w:sz w:val="20"/>
              </w:rPr>
              <w:t>緊急時の対応</w:t>
            </w:r>
          </w:p>
        </w:tc>
        <w:tc>
          <w:tcPr>
            <w:tcW w:w="2916" w:type="dxa"/>
            <w:tcBorders>
              <w:right w:val="single" w:sz="4" w:space="0" w:color="auto"/>
            </w:tcBorders>
            <w:shd w:val="clear" w:color="auto" w:fill="auto"/>
          </w:tcPr>
          <w:p w:rsidR="00C3781E" w:rsidRPr="00C3781E" w:rsidRDefault="00C3781E" w:rsidP="00C3781E">
            <w:pPr>
              <w:pStyle w:val="ae"/>
              <w:widowControl w:val="0"/>
              <w:numPr>
                <w:ilvl w:val="0"/>
                <w:numId w:val="26"/>
              </w:numPr>
              <w:adjustRightInd w:val="0"/>
              <w:snapToGrid w:val="0"/>
              <w:ind w:leftChars="25" w:left="287" w:rightChars="41" w:right="88" w:hangingChars="114" w:hanging="233"/>
              <w:textAlignment w:val="baseline"/>
              <w:rPr>
                <w:rFonts w:cs="Times New Roman"/>
                <w:kern w:val="0"/>
                <w:sz w:val="20"/>
                <w:szCs w:val="20"/>
              </w:rPr>
            </w:pPr>
            <w:r w:rsidRPr="00C3781E">
              <w:rPr>
                <w:rFonts w:cs="Times New Roman" w:hint="eastAsia"/>
                <w:kern w:val="0"/>
                <w:sz w:val="20"/>
                <w:szCs w:val="20"/>
              </w:rPr>
              <w:t>浄化槽</w:t>
            </w:r>
            <w:r w:rsidRPr="00C3781E">
              <w:rPr>
                <w:rFonts w:cs="Times New Roman"/>
                <w:kern w:val="0"/>
                <w:sz w:val="20"/>
                <w:szCs w:val="20"/>
              </w:rPr>
              <w:t>PFI事業に対する認識度、主体的な取り組み度が十分であり、実現性が認められる。</w:t>
            </w:r>
          </w:p>
          <w:p w:rsidR="00C3781E" w:rsidRPr="00C3781E" w:rsidRDefault="00C3781E" w:rsidP="00C3781E">
            <w:pPr>
              <w:pStyle w:val="ae"/>
              <w:widowControl w:val="0"/>
              <w:numPr>
                <w:ilvl w:val="0"/>
                <w:numId w:val="26"/>
              </w:numPr>
              <w:adjustRightInd w:val="0"/>
              <w:snapToGrid w:val="0"/>
              <w:ind w:leftChars="25" w:left="287" w:rightChars="41" w:right="88" w:hangingChars="114" w:hanging="233"/>
              <w:textAlignment w:val="baseline"/>
              <w:rPr>
                <w:rFonts w:cs="Times New Roman"/>
                <w:kern w:val="0"/>
                <w:sz w:val="20"/>
                <w:szCs w:val="20"/>
              </w:rPr>
            </w:pPr>
            <w:r w:rsidRPr="00C3781E">
              <w:rPr>
                <w:rFonts w:cs="Times New Roman" w:hint="eastAsia"/>
                <w:kern w:val="0"/>
                <w:sz w:val="20"/>
                <w:szCs w:val="20"/>
              </w:rPr>
              <w:t>設置工事費のコスト縮減方策が妥当である。</w:t>
            </w:r>
          </w:p>
          <w:p w:rsidR="00C3781E" w:rsidRPr="00C3781E" w:rsidRDefault="00C3781E" w:rsidP="00C3781E">
            <w:pPr>
              <w:pStyle w:val="ae"/>
              <w:widowControl w:val="0"/>
              <w:numPr>
                <w:ilvl w:val="0"/>
                <w:numId w:val="26"/>
              </w:numPr>
              <w:adjustRightInd w:val="0"/>
              <w:snapToGrid w:val="0"/>
              <w:ind w:leftChars="25" w:left="287" w:rightChars="41" w:right="88" w:hangingChars="114" w:hanging="233"/>
              <w:textAlignment w:val="baseline"/>
              <w:rPr>
                <w:rFonts w:cs="Times New Roman"/>
                <w:kern w:val="0"/>
                <w:sz w:val="20"/>
                <w:szCs w:val="20"/>
              </w:rPr>
            </w:pPr>
            <w:r w:rsidRPr="00C3781E">
              <w:rPr>
                <w:rFonts w:cs="Times New Roman" w:hint="eastAsia"/>
                <w:kern w:val="0"/>
                <w:sz w:val="20"/>
                <w:szCs w:val="20"/>
              </w:rPr>
              <w:t>維持管理費のコスト縮減方策が妥当である。</w:t>
            </w:r>
          </w:p>
          <w:p w:rsidR="00C3781E" w:rsidRPr="00C3781E" w:rsidRDefault="00C3781E" w:rsidP="00C3781E">
            <w:pPr>
              <w:pStyle w:val="ae"/>
              <w:widowControl w:val="0"/>
              <w:numPr>
                <w:ilvl w:val="0"/>
                <w:numId w:val="26"/>
              </w:numPr>
              <w:adjustRightInd w:val="0"/>
              <w:snapToGrid w:val="0"/>
              <w:ind w:leftChars="25" w:left="287" w:rightChars="41" w:right="88" w:hangingChars="114" w:hanging="233"/>
              <w:textAlignment w:val="baseline"/>
              <w:rPr>
                <w:rFonts w:cs="Times New Roman"/>
                <w:kern w:val="0"/>
                <w:sz w:val="20"/>
                <w:szCs w:val="20"/>
              </w:rPr>
            </w:pPr>
            <w:r w:rsidRPr="00C3781E">
              <w:rPr>
                <w:rFonts w:cs="Times New Roman" w:hint="eastAsia"/>
                <w:kern w:val="0"/>
                <w:sz w:val="20"/>
                <w:szCs w:val="20"/>
              </w:rPr>
              <w:t>地域経済や地域社会の活性化に貢献する提案について、具体性があり実現性が認められる。</w:t>
            </w:r>
          </w:p>
          <w:p w:rsidR="00C3781E" w:rsidRPr="00D15D49" w:rsidRDefault="00C3781E" w:rsidP="00C3781E">
            <w:pPr>
              <w:pStyle w:val="ae"/>
              <w:widowControl w:val="0"/>
              <w:numPr>
                <w:ilvl w:val="0"/>
                <w:numId w:val="26"/>
              </w:numPr>
              <w:adjustRightInd w:val="0"/>
              <w:snapToGrid w:val="0"/>
              <w:ind w:leftChars="25" w:left="287" w:rightChars="41" w:right="88" w:hangingChars="114" w:hanging="233"/>
              <w:textAlignment w:val="baseline"/>
              <w:rPr>
                <w:rFonts w:cs="Times New Roman"/>
                <w:kern w:val="0"/>
                <w:sz w:val="20"/>
                <w:szCs w:val="20"/>
              </w:rPr>
            </w:pPr>
            <w:r w:rsidRPr="00C3781E">
              <w:rPr>
                <w:rFonts w:cs="Times New Roman" w:hint="eastAsia"/>
                <w:kern w:val="0"/>
                <w:sz w:val="20"/>
                <w:szCs w:val="20"/>
              </w:rPr>
              <w:t>事故、故障、緊急時に対する具体的かつ効果的な対応が記載されている</w:t>
            </w:r>
          </w:p>
        </w:tc>
        <w:tc>
          <w:tcPr>
            <w:tcW w:w="3042" w:type="dxa"/>
            <w:tcBorders>
              <w:top w:val="single" w:sz="4" w:space="0" w:color="auto"/>
              <w:bottom w:val="single" w:sz="4" w:space="0" w:color="auto"/>
            </w:tcBorders>
            <w:shd w:val="clear" w:color="auto" w:fill="auto"/>
          </w:tcPr>
          <w:p w:rsidR="00C3781E" w:rsidRPr="00C3781E" w:rsidRDefault="00C3781E" w:rsidP="00C3781E">
            <w:pPr>
              <w:pStyle w:val="ae"/>
              <w:widowControl w:val="0"/>
              <w:numPr>
                <w:ilvl w:val="0"/>
                <w:numId w:val="28"/>
              </w:numPr>
              <w:snapToGrid w:val="0"/>
              <w:ind w:leftChars="0" w:left="260" w:right="46" w:hanging="214"/>
              <w:rPr>
                <w:rFonts w:cs="Times New Roman"/>
                <w:sz w:val="20"/>
                <w:szCs w:val="20"/>
              </w:rPr>
            </w:pPr>
            <w:r w:rsidRPr="00C3781E">
              <w:rPr>
                <w:rFonts w:cs="Times New Roman" w:hint="eastAsia"/>
                <w:sz w:val="20"/>
                <w:szCs w:val="20"/>
              </w:rPr>
              <w:t>浄化槽</w:t>
            </w:r>
            <w:r w:rsidRPr="00C3781E">
              <w:rPr>
                <w:rFonts w:cs="Times New Roman"/>
                <w:sz w:val="20"/>
                <w:szCs w:val="20"/>
              </w:rPr>
              <w:t>PFI事業に対する認識度、主体的な取り組み。</w:t>
            </w:r>
          </w:p>
          <w:p w:rsidR="00C3781E" w:rsidRPr="00C3781E" w:rsidRDefault="00C3781E" w:rsidP="00C3781E">
            <w:pPr>
              <w:pStyle w:val="ae"/>
              <w:widowControl w:val="0"/>
              <w:numPr>
                <w:ilvl w:val="0"/>
                <w:numId w:val="28"/>
              </w:numPr>
              <w:snapToGrid w:val="0"/>
              <w:ind w:leftChars="0" w:left="260" w:right="46" w:hanging="214"/>
              <w:rPr>
                <w:rFonts w:cs="Times New Roman"/>
                <w:sz w:val="20"/>
                <w:szCs w:val="20"/>
              </w:rPr>
            </w:pPr>
            <w:r w:rsidRPr="00C3781E">
              <w:rPr>
                <w:rFonts w:cs="Times New Roman" w:hint="eastAsia"/>
                <w:sz w:val="20"/>
                <w:szCs w:val="20"/>
              </w:rPr>
              <w:t>設置工事費のコスト縮減方策や方針。</w:t>
            </w:r>
          </w:p>
          <w:p w:rsidR="00C3781E" w:rsidRPr="00C3781E" w:rsidRDefault="00C3781E" w:rsidP="00C3781E">
            <w:pPr>
              <w:pStyle w:val="ae"/>
              <w:widowControl w:val="0"/>
              <w:numPr>
                <w:ilvl w:val="0"/>
                <w:numId w:val="28"/>
              </w:numPr>
              <w:snapToGrid w:val="0"/>
              <w:ind w:leftChars="0" w:left="260" w:right="46" w:hanging="214"/>
              <w:rPr>
                <w:rFonts w:cs="Times New Roman"/>
                <w:sz w:val="20"/>
                <w:szCs w:val="20"/>
              </w:rPr>
            </w:pPr>
            <w:r w:rsidRPr="00C3781E">
              <w:rPr>
                <w:rFonts w:cs="Times New Roman" w:hint="eastAsia"/>
                <w:sz w:val="20"/>
                <w:szCs w:val="20"/>
              </w:rPr>
              <w:t>維持管理費のコスト縮減方策や方針。</w:t>
            </w:r>
          </w:p>
          <w:p w:rsidR="00C3781E" w:rsidRPr="00C3781E" w:rsidRDefault="00C3781E" w:rsidP="00C3781E">
            <w:pPr>
              <w:pStyle w:val="ae"/>
              <w:widowControl w:val="0"/>
              <w:numPr>
                <w:ilvl w:val="0"/>
                <w:numId w:val="28"/>
              </w:numPr>
              <w:snapToGrid w:val="0"/>
              <w:ind w:leftChars="0" w:left="260" w:right="46" w:hanging="214"/>
              <w:rPr>
                <w:rFonts w:cs="Times New Roman"/>
                <w:sz w:val="20"/>
                <w:szCs w:val="20"/>
              </w:rPr>
            </w:pPr>
            <w:r w:rsidRPr="00C3781E">
              <w:rPr>
                <w:rFonts w:cs="Times New Roman" w:hint="eastAsia"/>
                <w:sz w:val="20"/>
                <w:szCs w:val="20"/>
              </w:rPr>
              <w:t>地域経済や地域社会の活性化に貢献する具体的で実現性がある</w:t>
            </w:r>
            <w:r w:rsidR="00E1725E">
              <w:rPr>
                <w:rFonts w:cs="Times New Roman" w:hint="eastAsia"/>
                <w:sz w:val="20"/>
                <w:szCs w:val="20"/>
              </w:rPr>
              <w:t>取り組み</w:t>
            </w:r>
            <w:r w:rsidRPr="00C3781E">
              <w:rPr>
                <w:rFonts w:cs="Times New Roman" w:hint="eastAsia"/>
                <w:sz w:val="20"/>
                <w:szCs w:val="20"/>
              </w:rPr>
              <w:t>。</w:t>
            </w:r>
          </w:p>
          <w:p w:rsidR="00C3781E" w:rsidRPr="00454C3D" w:rsidRDefault="00C3781E" w:rsidP="00C3781E">
            <w:pPr>
              <w:pStyle w:val="ae"/>
              <w:widowControl w:val="0"/>
              <w:numPr>
                <w:ilvl w:val="0"/>
                <w:numId w:val="28"/>
              </w:numPr>
              <w:snapToGrid w:val="0"/>
              <w:ind w:leftChars="0" w:left="260" w:right="46" w:hanging="214"/>
              <w:rPr>
                <w:rFonts w:cs="Times New Roman"/>
                <w:sz w:val="20"/>
                <w:szCs w:val="20"/>
              </w:rPr>
            </w:pPr>
            <w:r w:rsidRPr="00C3781E">
              <w:rPr>
                <w:rFonts w:cs="Times New Roman" w:hint="eastAsia"/>
                <w:sz w:val="20"/>
                <w:szCs w:val="20"/>
              </w:rPr>
              <w:t>事故、故障、緊急時に対する具体的かつ効果的な対応予定。</w:t>
            </w:r>
          </w:p>
        </w:tc>
      </w:tr>
      <w:tr w:rsidR="00C3781E" w:rsidRPr="00E17E24" w:rsidTr="00C3781E">
        <w:trPr>
          <w:cantSplit/>
          <w:trHeight w:hRule="exact" w:val="9356"/>
        </w:trPr>
        <w:tc>
          <w:tcPr>
            <w:tcW w:w="9625" w:type="dxa"/>
            <w:gridSpan w:val="4"/>
            <w:tcBorders>
              <w:bottom w:val="single" w:sz="4" w:space="0" w:color="auto"/>
            </w:tcBorders>
            <w:shd w:val="clear" w:color="auto" w:fill="auto"/>
          </w:tcPr>
          <w:p w:rsidR="00C3781E" w:rsidRPr="00C3781E" w:rsidRDefault="00C3781E" w:rsidP="00C3781E">
            <w:pPr>
              <w:pStyle w:val="ae"/>
              <w:widowControl w:val="0"/>
              <w:numPr>
                <w:ilvl w:val="0"/>
                <w:numId w:val="29"/>
              </w:numPr>
              <w:snapToGrid w:val="0"/>
              <w:ind w:leftChars="0" w:right="46"/>
              <w:rPr>
                <w:rFonts w:cs="Times New Roman"/>
                <w:sz w:val="20"/>
                <w:szCs w:val="20"/>
              </w:rPr>
            </w:pPr>
            <w:r w:rsidRPr="00C3781E">
              <w:rPr>
                <w:rFonts w:cs="Times New Roman"/>
                <w:sz w:val="20"/>
                <w:szCs w:val="20"/>
              </w:rPr>
              <w:t>浄化槽整備（PFI）事業への取組について</w:t>
            </w:r>
          </w:p>
          <w:p w:rsidR="00C3781E" w:rsidRPr="00C3781E" w:rsidRDefault="00C3781E" w:rsidP="00C3781E">
            <w:pPr>
              <w:pStyle w:val="ae"/>
              <w:widowControl w:val="0"/>
              <w:numPr>
                <w:ilvl w:val="0"/>
                <w:numId w:val="30"/>
              </w:numPr>
              <w:snapToGrid w:val="0"/>
              <w:ind w:leftChars="0" w:right="46"/>
              <w:rPr>
                <w:rFonts w:cs="Times New Roman"/>
                <w:sz w:val="20"/>
                <w:szCs w:val="20"/>
              </w:rPr>
            </w:pPr>
            <w:r w:rsidRPr="00C3781E">
              <w:rPr>
                <w:rFonts w:cs="Times New Roman" w:hint="eastAsia"/>
                <w:sz w:val="20"/>
                <w:szCs w:val="20"/>
              </w:rPr>
              <w:t>事業の実施方針</w:t>
            </w:r>
          </w:p>
          <w:p w:rsidR="00C3781E" w:rsidRPr="00C3781E" w:rsidRDefault="00C3781E" w:rsidP="00C3781E">
            <w:pPr>
              <w:pStyle w:val="ae"/>
              <w:widowControl w:val="0"/>
              <w:numPr>
                <w:ilvl w:val="0"/>
                <w:numId w:val="30"/>
              </w:numPr>
              <w:snapToGrid w:val="0"/>
              <w:ind w:leftChars="0" w:right="46"/>
              <w:rPr>
                <w:rFonts w:cs="Times New Roman"/>
                <w:sz w:val="20"/>
                <w:szCs w:val="20"/>
              </w:rPr>
            </w:pPr>
            <w:r w:rsidRPr="00C3781E">
              <w:rPr>
                <w:rFonts w:cs="Times New Roman"/>
                <w:sz w:val="20"/>
                <w:szCs w:val="20"/>
              </w:rPr>
              <w:t>コスト縮減の方策</w:t>
            </w:r>
          </w:p>
          <w:p w:rsidR="00C3781E" w:rsidRPr="00C3781E" w:rsidRDefault="00C3781E" w:rsidP="00C3781E">
            <w:pPr>
              <w:pStyle w:val="ae"/>
              <w:widowControl w:val="0"/>
              <w:numPr>
                <w:ilvl w:val="0"/>
                <w:numId w:val="30"/>
              </w:numPr>
              <w:snapToGrid w:val="0"/>
              <w:ind w:leftChars="0" w:right="46"/>
              <w:rPr>
                <w:rFonts w:cs="Times New Roman"/>
                <w:sz w:val="20"/>
                <w:szCs w:val="20"/>
              </w:rPr>
            </w:pPr>
            <w:r w:rsidRPr="00C3781E">
              <w:rPr>
                <w:rFonts w:cs="Times New Roman"/>
                <w:sz w:val="20"/>
                <w:szCs w:val="20"/>
              </w:rPr>
              <w:t>町内経済への貢献</w:t>
            </w:r>
          </w:p>
          <w:p w:rsidR="00C3781E" w:rsidRPr="00C3781E" w:rsidRDefault="00C3781E" w:rsidP="00C3781E">
            <w:pPr>
              <w:pStyle w:val="ae"/>
              <w:widowControl w:val="0"/>
              <w:numPr>
                <w:ilvl w:val="0"/>
                <w:numId w:val="30"/>
              </w:numPr>
              <w:snapToGrid w:val="0"/>
              <w:ind w:leftChars="0" w:right="46"/>
              <w:rPr>
                <w:rFonts w:cs="Times New Roman"/>
                <w:sz w:val="20"/>
                <w:szCs w:val="20"/>
              </w:rPr>
            </w:pPr>
            <w:r w:rsidRPr="00C3781E">
              <w:rPr>
                <w:rFonts w:cs="Times New Roman"/>
                <w:sz w:val="20"/>
                <w:szCs w:val="20"/>
              </w:rPr>
              <w:t>緊急時の対応</w:t>
            </w:r>
          </w:p>
          <w:p w:rsidR="00C3781E" w:rsidRPr="00D15D49" w:rsidRDefault="00C3781E" w:rsidP="00C3781E">
            <w:pPr>
              <w:widowControl w:val="0"/>
              <w:snapToGrid w:val="0"/>
              <w:ind w:leftChars="85" w:left="641" w:right="46" w:hangingChars="225" w:hanging="459"/>
              <w:rPr>
                <w:rFonts w:cs="Times New Roman"/>
                <w:sz w:val="20"/>
                <w:szCs w:val="20"/>
              </w:rPr>
            </w:pPr>
          </w:p>
        </w:tc>
      </w:tr>
    </w:tbl>
    <w:p w:rsidR="00C3781E" w:rsidRDefault="00C3781E" w:rsidP="00C3781E">
      <w:pPr>
        <w:widowControl w:val="0"/>
        <w:rPr>
          <w:rFonts w:cs="Times New Roman"/>
          <w:sz w:val="20"/>
          <w:szCs w:val="20"/>
        </w:rPr>
      </w:pPr>
    </w:p>
    <w:p w:rsidR="00CB2F06" w:rsidRPr="00E17E24" w:rsidRDefault="00CB2F06" w:rsidP="00CB2F06">
      <w:pPr>
        <w:widowControl w:val="0"/>
        <w:jc w:val="left"/>
        <w:rPr>
          <w:rFonts w:cs="Times New Roman"/>
          <w:kern w:val="0"/>
          <w:sz w:val="20"/>
          <w:szCs w:val="20"/>
        </w:rPr>
      </w:pPr>
      <w:r w:rsidRPr="00E17E24">
        <w:rPr>
          <w:rFonts w:cs="Times New Roman" w:hint="eastAsia"/>
          <w:kern w:val="0"/>
          <w:sz w:val="20"/>
          <w:szCs w:val="20"/>
        </w:rPr>
        <w:t>（様式</w:t>
      </w:r>
      <w:r>
        <w:rPr>
          <w:rFonts w:cs="Times New Roman" w:hint="eastAsia"/>
          <w:kern w:val="0"/>
          <w:sz w:val="20"/>
          <w:szCs w:val="20"/>
        </w:rPr>
        <w:t>3-1</w:t>
      </w:r>
      <w:r w:rsidRPr="00E17E24">
        <w:rPr>
          <w:rFonts w:cs="Times New Roman" w:hint="eastAsia"/>
          <w:kern w:val="0"/>
          <w:sz w:val="20"/>
          <w:szCs w:val="20"/>
        </w:rPr>
        <w:t>）</w:t>
      </w:r>
    </w:p>
    <w:tbl>
      <w:tblPr>
        <w:tblpPr w:leftFromText="142" w:rightFromText="142" w:vertAnchor="text" w:horzAnchor="margin"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836"/>
        <w:gridCol w:w="2916"/>
        <w:gridCol w:w="3042"/>
      </w:tblGrid>
      <w:tr w:rsidR="00CB2F06" w:rsidRPr="00E17E24" w:rsidTr="00A911DC">
        <w:trPr>
          <w:cantSplit/>
          <w:trHeight w:val="340"/>
        </w:trPr>
        <w:tc>
          <w:tcPr>
            <w:tcW w:w="1831" w:type="dxa"/>
            <w:shd w:val="clear" w:color="auto" w:fill="BFBFBF"/>
            <w:vAlign w:val="center"/>
          </w:tcPr>
          <w:p w:rsidR="00CB2F06" w:rsidRPr="00E17E24" w:rsidRDefault="00CB2F06"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項　目</w:t>
            </w:r>
          </w:p>
        </w:tc>
        <w:tc>
          <w:tcPr>
            <w:tcW w:w="1836" w:type="dxa"/>
            <w:shd w:val="clear" w:color="auto" w:fill="BFBFBF"/>
            <w:vAlign w:val="center"/>
          </w:tcPr>
          <w:p w:rsidR="00CB2F06" w:rsidRPr="00E17E24" w:rsidRDefault="00CB2F06"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評価項目</w:t>
            </w:r>
          </w:p>
        </w:tc>
        <w:tc>
          <w:tcPr>
            <w:tcW w:w="2916" w:type="dxa"/>
            <w:tcBorders>
              <w:right w:val="single" w:sz="4" w:space="0" w:color="auto"/>
            </w:tcBorders>
            <w:shd w:val="clear" w:color="auto" w:fill="BFBFBF"/>
            <w:vAlign w:val="center"/>
          </w:tcPr>
          <w:p w:rsidR="00CB2F06" w:rsidRPr="00E17E24" w:rsidRDefault="00CB2F06" w:rsidP="00A911DC">
            <w:pPr>
              <w:widowControl w:val="0"/>
              <w:adjustRightInd w:val="0"/>
              <w:snapToGrid w:val="0"/>
              <w:ind w:left="39"/>
              <w:jc w:val="center"/>
              <w:textAlignment w:val="baseline"/>
              <w:rPr>
                <w:rFonts w:cs="Times New Roman"/>
                <w:iCs/>
                <w:spacing w:val="2"/>
                <w:kern w:val="0"/>
                <w:sz w:val="20"/>
                <w:szCs w:val="20"/>
              </w:rPr>
            </w:pPr>
            <w:r w:rsidRPr="00E17E24">
              <w:rPr>
                <w:rFonts w:cs="Times New Roman" w:hint="eastAsia"/>
                <w:iCs/>
                <w:spacing w:val="2"/>
                <w:kern w:val="0"/>
                <w:sz w:val="20"/>
                <w:szCs w:val="20"/>
              </w:rPr>
              <w:t>評価</w:t>
            </w:r>
            <w:r>
              <w:rPr>
                <w:rFonts w:cs="Times New Roman" w:hint="eastAsia"/>
                <w:iCs/>
                <w:spacing w:val="2"/>
                <w:kern w:val="0"/>
                <w:sz w:val="20"/>
                <w:szCs w:val="20"/>
              </w:rPr>
              <w:t>内容</w:t>
            </w:r>
          </w:p>
        </w:tc>
        <w:tc>
          <w:tcPr>
            <w:tcW w:w="3042" w:type="dxa"/>
            <w:tcBorders>
              <w:bottom w:val="single" w:sz="4" w:space="0" w:color="auto"/>
            </w:tcBorders>
            <w:shd w:val="clear" w:color="auto" w:fill="BFBFBF"/>
            <w:vAlign w:val="center"/>
          </w:tcPr>
          <w:p w:rsidR="00CB2F06" w:rsidRPr="00E17E24" w:rsidRDefault="00CB2F06" w:rsidP="00A911DC">
            <w:pPr>
              <w:widowControl w:val="0"/>
              <w:snapToGrid w:val="0"/>
              <w:ind w:left="75"/>
              <w:jc w:val="center"/>
              <w:rPr>
                <w:rFonts w:cs="Times New Roman"/>
                <w:sz w:val="20"/>
                <w:szCs w:val="20"/>
              </w:rPr>
            </w:pPr>
            <w:r w:rsidRPr="00E17E24">
              <w:rPr>
                <w:rFonts w:cs="Times New Roman" w:hint="eastAsia"/>
                <w:sz w:val="20"/>
                <w:szCs w:val="20"/>
              </w:rPr>
              <w:t>記入の留意</w:t>
            </w:r>
            <w:r>
              <w:rPr>
                <w:rFonts w:cs="Times New Roman" w:hint="eastAsia"/>
                <w:sz w:val="20"/>
                <w:szCs w:val="20"/>
              </w:rPr>
              <w:t>事項</w:t>
            </w:r>
          </w:p>
        </w:tc>
      </w:tr>
      <w:tr w:rsidR="00CB2F06" w:rsidRPr="00E17E24" w:rsidTr="00A911DC">
        <w:trPr>
          <w:cantSplit/>
          <w:trHeight w:val="1217"/>
        </w:trPr>
        <w:tc>
          <w:tcPr>
            <w:tcW w:w="1831" w:type="dxa"/>
            <w:shd w:val="clear" w:color="auto" w:fill="auto"/>
          </w:tcPr>
          <w:p w:rsidR="00CB2F06" w:rsidRPr="00454C3D" w:rsidRDefault="00CB2F06" w:rsidP="00CB2F06">
            <w:pPr>
              <w:widowControl w:val="0"/>
              <w:adjustRightInd w:val="0"/>
              <w:snapToGrid w:val="0"/>
              <w:textAlignment w:val="baseline"/>
              <w:rPr>
                <w:rFonts w:cs="Times New Roman"/>
                <w:iCs/>
                <w:spacing w:val="2"/>
                <w:kern w:val="0"/>
                <w:sz w:val="20"/>
                <w:szCs w:val="20"/>
              </w:rPr>
            </w:pPr>
            <w:r>
              <w:rPr>
                <w:rFonts w:cs="Times New Roman" w:hint="eastAsia"/>
                <w:iCs/>
                <w:spacing w:val="2"/>
                <w:kern w:val="0"/>
                <w:sz w:val="20"/>
                <w:szCs w:val="20"/>
              </w:rPr>
              <w:t>3.事業計画</w:t>
            </w:r>
            <w:r w:rsidRPr="00C3781E">
              <w:rPr>
                <w:rFonts w:cs="Times New Roman"/>
                <w:iCs/>
                <w:spacing w:val="2"/>
                <w:kern w:val="0"/>
                <w:sz w:val="20"/>
                <w:szCs w:val="20"/>
              </w:rPr>
              <w:t>について</w:t>
            </w:r>
          </w:p>
        </w:tc>
        <w:tc>
          <w:tcPr>
            <w:tcW w:w="1836" w:type="dxa"/>
          </w:tcPr>
          <w:p w:rsidR="00CB2F06" w:rsidRPr="00CB2F06" w:rsidRDefault="00CB2F06" w:rsidP="00CB2F06">
            <w:pPr>
              <w:widowControl w:val="0"/>
              <w:snapToGrid w:val="0"/>
              <w:ind w:left="410" w:hangingChars="201" w:hanging="410"/>
              <w:rPr>
                <w:rFonts w:cs="Times New Roman"/>
                <w:sz w:val="20"/>
              </w:rPr>
            </w:pPr>
            <w:r w:rsidRPr="00CB2F06">
              <w:rPr>
                <w:rFonts w:cs="Times New Roman"/>
                <w:sz w:val="20"/>
              </w:rPr>
              <w:t>(1)</w:t>
            </w:r>
            <w:r w:rsidRPr="00CB2F06">
              <w:rPr>
                <w:rFonts w:cs="Times New Roman"/>
                <w:sz w:val="20"/>
              </w:rPr>
              <w:tab/>
              <w:t>事業運営計画</w:t>
            </w:r>
          </w:p>
          <w:p w:rsidR="00CB2F06" w:rsidRPr="00CB2F06" w:rsidRDefault="00CB2F06" w:rsidP="00CB2F06">
            <w:pPr>
              <w:widowControl w:val="0"/>
              <w:snapToGrid w:val="0"/>
              <w:ind w:left="410" w:hangingChars="201" w:hanging="410"/>
              <w:rPr>
                <w:rFonts w:cs="Times New Roman"/>
                <w:sz w:val="20"/>
              </w:rPr>
            </w:pPr>
            <w:r w:rsidRPr="00CB2F06">
              <w:rPr>
                <w:rFonts w:cs="Times New Roman"/>
                <w:sz w:val="20"/>
              </w:rPr>
              <w:t>(2)</w:t>
            </w:r>
            <w:r w:rsidRPr="00CB2F06">
              <w:rPr>
                <w:rFonts w:cs="Times New Roman"/>
                <w:sz w:val="20"/>
              </w:rPr>
              <w:tab/>
              <w:t>資本金の調達</w:t>
            </w:r>
          </w:p>
          <w:p w:rsidR="00CB2F06" w:rsidRPr="00CB2F06" w:rsidRDefault="00CB2F06" w:rsidP="00CB2F06">
            <w:pPr>
              <w:widowControl w:val="0"/>
              <w:snapToGrid w:val="0"/>
              <w:ind w:left="410" w:hangingChars="201" w:hanging="410"/>
              <w:rPr>
                <w:rFonts w:cs="Times New Roman"/>
                <w:sz w:val="20"/>
              </w:rPr>
            </w:pPr>
            <w:r w:rsidRPr="00CB2F06">
              <w:rPr>
                <w:rFonts w:cs="Times New Roman"/>
                <w:sz w:val="20"/>
              </w:rPr>
              <w:t>(3)</w:t>
            </w:r>
            <w:r w:rsidRPr="00CB2F06">
              <w:rPr>
                <w:rFonts w:cs="Times New Roman"/>
                <w:sz w:val="20"/>
              </w:rPr>
              <w:tab/>
              <w:t>事業運営体制</w:t>
            </w:r>
          </w:p>
        </w:tc>
        <w:tc>
          <w:tcPr>
            <w:tcW w:w="2916" w:type="dxa"/>
            <w:tcBorders>
              <w:right w:val="single" w:sz="4" w:space="0" w:color="auto"/>
            </w:tcBorders>
            <w:shd w:val="clear" w:color="auto" w:fill="auto"/>
          </w:tcPr>
          <w:p w:rsidR="00CB2F06" w:rsidRPr="00CB2F06" w:rsidRDefault="00CB2F06" w:rsidP="00CB2F06">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CB2F06">
              <w:rPr>
                <w:rFonts w:cs="Times New Roman" w:hint="eastAsia"/>
                <w:kern w:val="0"/>
                <w:sz w:val="20"/>
                <w:szCs w:val="20"/>
              </w:rPr>
              <w:t>業務要求水準にある町の整備・管理計画と整合し、事業収支計画に具体性があり実現性が認められる。</w:t>
            </w:r>
          </w:p>
          <w:p w:rsidR="00CB2F06" w:rsidRPr="00CB2F06" w:rsidRDefault="00CB2F06" w:rsidP="00CB2F06">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CB2F06">
              <w:rPr>
                <w:rFonts w:cs="Times New Roman" w:hint="eastAsia"/>
                <w:kern w:val="0"/>
                <w:sz w:val="20"/>
                <w:szCs w:val="20"/>
              </w:rPr>
              <w:t>債務超過にならない資金計画が確保される資本金である。</w:t>
            </w:r>
          </w:p>
          <w:p w:rsidR="00CB2F06" w:rsidRPr="00D15D49" w:rsidRDefault="00CB2F06" w:rsidP="00CB2F06">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CB2F06">
              <w:rPr>
                <w:rFonts w:cs="Times New Roman" w:hint="eastAsia"/>
                <w:kern w:val="0"/>
                <w:sz w:val="20"/>
                <w:szCs w:val="20"/>
              </w:rPr>
              <w:t>事業が健全に運営されるためのマネジメントを実行できる体制となっている。</w:t>
            </w:r>
          </w:p>
        </w:tc>
        <w:tc>
          <w:tcPr>
            <w:tcW w:w="3042" w:type="dxa"/>
            <w:tcBorders>
              <w:top w:val="single" w:sz="4" w:space="0" w:color="auto"/>
              <w:bottom w:val="single" w:sz="4" w:space="0" w:color="auto"/>
            </w:tcBorders>
            <w:shd w:val="clear" w:color="auto" w:fill="auto"/>
          </w:tcPr>
          <w:p w:rsidR="00CB2F06" w:rsidRPr="00CB2F06" w:rsidRDefault="00CB2F06" w:rsidP="00CB2F06">
            <w:pPr>
              <w:pStyle w:val="ae"/>
              <w:widowControl w:val="0"/>
              <w:numPr>
                <w:ilvl w:val="0"/>
                <w:numId w:val="28"/>
              </w:numPr>
              <w:snapToGrid w:val="0"/>
              <w:ind w:leftChars="0" w:left="260" w:right="46" w:hanging="214"/>
              <w:rPr>
                <w:rFonts w:cs="Times New Roman"/>
                <w:sz w:val="20"/>
                <w:szCs w:val="20"/>
              </w:rPr>
            </w:pPr>
            <w:r w:rsidRPr="00CB2F06">
              <w:rPr>
                <w:rFonts w:cs="Times New Roman" w:hint="eastAsia"/>
                <w:sz w:val="20"/>
                <w:szCs w:val="20"/>
              </w:rPr>
              <w:t>業務要求水準にある町の整備・管理計画と整合する事業収支計画とその説明。</w:t>
            </w:r>
          </w:p>
          <w:p w:rsidR="00CB2F06" w:rsidRPr="00CB2F06" w:rsidRDefault="00CB2F06" w:rsidP="00CB2F06">
            <w:pPr>
              <w:pStyle w:val="ae"/>
              <w:widowControl w:val="0"/>
              <w:numPr>
                <w:ilvl w:val="0"/>
                <w:numId w:val="28"/>
              </w:numPr>
              <w:snapToGrid w:val="0"/>
              <w:ind w:leftChars="0" w:left="260" w:right="46" w:hanging="214"/>
              <w:rPr>
                <w:rFonts w:cs="Times New Roman"/>
                <w:sz w:val="20"/>
                <w:szCs w:val="20"/>
              </w:rPr>
            </w:pPr>
            <w:r w:rsidRPr="00CB2F06">
              <w:rPr>
                <w:rFonts w:cs="Times New Roman" w:hint="eastAsia"/>
                <w:sz w:val="20"/>
                <w:szCs w:val="20"/>
              </w:rPr>
              <w:t>債務超過にならないことを確認できる資金調達予定。</w:t>
            </w:r>
          </w:p>
          <w:p w:rsidR="00CB2F06" w:rsidRPr="00CB2F06" w:rsidRDefault="00CB2F06" w:rsidP="00CB2F06">
            <w:pPr>
              <w:pStyle w:val="ae"/>
              <w:widowControl w:val="0"/>
              <w:numPr>
                <w:ilvl w:val="0"/>
                <w:numId w:val="28"/>
              </w:numPr>
              <w:snapToGrid w:val="0"/>
              <w:ind w:leftChars="0" w:left="260" w:right="46" w:hanging="214"/>
              <w:rPr>
                <w:rFonts w:cs="Times New Roman"/>
                <w:sz w:val="20"/>
                <w:szCs w:val="20"/>
              </w:rPr>
            </w:pPr>
            <w:r w:rsidRPr="00CB2F06">
              <w:rPr>
                <w:rFonts w:cs="Times New Roman" w:hint="eastAsia"/>
                <w:sz w:val="20"/>
                <w:szCs w:val="20"/>
              </w:rPr>
              <w:t>事業が健全に運営されるためのマネジメント体制。</w:t>
            </w:r>
          </w:p>
        </w:tc>
      </w:tr>
      <w:tr w:rsidR="00CB2F06" w:rsidRPr="00E17E24" w:rsidTr="00CB2F06">
        <w:trPr>
          <w:cantSplit/>
          <w:trHeight w:hRule="exact" w:val="10642"/>
        </w:trPr>
        <w:tc>
          <w:tcPr>
            <w:tcW w:w="9625" w:type="dxa"/>
            <w:gridSpan w:val="4"/>
            <w:tcBorders>
              <w:bottom w:val="single" w:sz="4" w:space="0" w:color="auto"/>
            </w:tcBorders>
            <w:shd w:val="clear" w:color="auto" w:fill="auto"/>
          </w:tcPr>
          <w:p w:rsidR="00CB2F06" w:rsidRPr="00C3781E" w:rsidRDefault="00CB2F06" w:rsidP="00A911DC">
            <w:pPr>
              <w:pStyle w:val="ae"/>
              <w:widowControl w:val="0"/>
              <w:numPr>
                <w:ilvl w:val="0"/>
                <w:numId w:val="29"/>
              </w:numPr>
              <w:snapToGrid w:val="0"/>
              <w:ind w:leftChars="0" w:right="46"/>
              <w:rPr>
                <w:rFonts w:cs="Times New Roman"/>
                <w:sz w:val="20"/>
                <w:szCs w:val="20"/>
              </w:rPr>
            </w:pPr>
            <w:r>
              <w:rPr>
                <w:rFonts w:cs="Times New Roman" w:hint="eastAsia"/>
                <w:sz w:val="20"/>
                <w:szCs w:val="20"/>
              </w:rPr>
              <w:t>事業計画について</w:t>
            </w:r>
          </w:p>
          <w:p w:rsidR="00CB2F06" w:rsidRPr="00CB2F06" w:rsidRDefault="00CB2F06" w:rsidP="00CB2F06">
            <w:pPr>
              <w:widowControl w:val="0"/>
              <w:snapToGrid w:val="0"/>
              <w:ind w:left="182" w:right="46"/>
              <w:rPr>
                <w:rFonts w:cs="Times New Roman"/>
                <w:sz w:val="20"/>
                <w:szCs w:val="20"/>
              </w:rPr>
            </w:pPr>
            <w:r w:rsidRPr="00CB2F06">
              <w:rPr>
                <w:rFonts w:cs="Times New Roman"/>
                <w:sz w:val="20"/>
                <w:szCs w:val="20"/>
              </w:rPr>
              <w:t>(1)</w:t>
            </w:r>
            <w:r w:rsidRPr="00CB2F06">
              <w:rPr>
                <w:rFonts w:cs="Times New Roman"/>
                <w:sz w:val="20"/>
                <w:szCs w:val="20"/>
              </w:rPr>
              <w:tab/>
              <w:t>事業運営計画</w:t>
            </w:r>
          </w:p>
          <w:p w:rsidR="00CB2F06" w:rsidRPr="00CB2F06" w:rsidRDefault="00CB2F06" w:rsidP="00CB2F06">
            <w:pPr>
              <w:widowControl w:val="0"/>
              <w:snapToGrid w:val="0"/>
              <w:ind w:left="182" w:right="46"/>
              <w:rPr>
                <w:rFonts w:cs="Times New Roman"/>
                <w:sz w:val="20"/>
                <w:szCs w:val="20"/>
              </w:rPr>
            </w:pPr>
            <w:r w:rsidRPr="00CB2F06">
              <w:rPr>
                <w:rFonts w:cs="Times New Roman"/>
                <w:sz w:val="20"/>
                <w:szCs w:val="20"/>
              </w:rPr>
              <w:t>(2)</w:t>
            </w:r>
            <w:r w:rsidRPr="00CB2F06">
              <w:rPr>
                <w:rFonts w:cs="Times New Roman"/>
                <w:sz w:val="20"/>
                <w:szCs w:val="20"/>
              </w:rPr>
              <w:tab/>
              <w:t>資本金の調達</w:t>
            </w:r>
          </w:p>
          <w:p w:rsidR="00CB2F06" w:rsidRDefault="00CB2F06" w:rsidP="00CB2F06">
            <w:pPr>
              <w:widowControl w:val="0"/>
              <w:snapToGrid w:val="0"/>
              <w:ind w:left="182" w:right="46"/>
              <w:rPr>
                <w:rFonts w:cs="Times New Roman"/>
                <w:sz w:val="20"/>
                <w:szCs w:val="20"/>
              </w:rPr>
            </w:pPr>
            <w:r w:rsidRPr="00CB2F06">
              <w:rPr>
                <w:rFonts w:cs="Times New Roman"/>
                <w:sz w:val="20"/>
                <w:szCs w:val="20"/>
              </w:rPr>
              <w:t>(3)</w:t>
            </w:r>
            <w:r w:rsidRPr="00CB2F06">
              <w:rPr>
                <w:rFonts w:cs="Times New Roman"/>
                <w:sz w:val="20"/>
                <w:szCs w:val="20"/>
              </w:rPr>
              <w:tab/>
              <w:t>事業運営体制</w:t>
            </w:r>
          </w:p>
          <w:p w:rsidR="00CB2F06" w:rsidRPr="00D15D49" w:rsidRDefault="00CB2F06" w:rsidP="00CB2F06">
            <w:pPr>
              <w:widowControl w:val="0"/>
              <w:snapToGrid w:val="0"/>
              <w:ind w:left="182" w:right="46"/>
              <w:rPr>
                <w:rFonts w:cs="Times New Roman"/>
                <w:sz w:val="20"/>
                <w:szCs w:val="20"/>
              </w:rPr>
            </w:pPr>
          </w:p>
        </w:tc>
      </w:tr>
    </w:tbl>
    <w:p w:rsidR="00CB2F06" w:rsidRDefault="00CB2F06" w:rsidP="00CB2F06">
      <w:pPr>
        <w:widowControl w:val="0"/>
        <w:rPr>
          <w:rFonts w:cs="Times New Roman"/>
          <w:sz w:val="20"/>
          <w:szCs w:val="20"/>
        </w:rPr>
      </w:pPr>
    </w:p>
    <w:p w:rsidR="00CB2F06" w:rsidRPr="00E17E24" w:rsidRDefault="00CB2F06" w:rsidP="00CB2F06">
      <w:pPr>
        <w:widowControl w:val="0"/>
        <w:jc w:val="left"/>
        <w:rPr>
          <w:rFonts w:cs="Times New Roman"/>
          <w:kern w:val="0"/>
          <w:sz w:val="20"/>
          <w:szCs w:val="20"/>
        </w:rPr>
      </w:pPr>
      <w:r w:rsidRPr="00E17E24">
        <w:rPr>
          <w:rFonts w:cs="Times New Roman" w:hint="eastAsia"/>
          <w:kern w:val="0"/>
          <w:sz w:val="20"/>
          <w:szCs w:val="20"/>
        </w:rPr>
        <w:t>（様式</w:t>
      </w:r>
      <w:r>
        <w:rPr>
          <w:rFonts w:cs="Times New Roman" w:hint="eastAsia"/>
          <w:kern w:val="0"/>
          <w:sz w:val="20"/>
          <w:szCs w:val="20"/>
        </w:rPr>
        <w:t>3-2</w:t>
      </w:r>
      <w:r w:rsidRPr="00E17E24">
        <w:rPr>
          <w:rFonts w:cs="Times New Roman" w:hint="eastAsia"/>
          <w:kern w:val="0"/>
          <w:sz w:val="20"/>
          <w:szCs w:val="20"/>
        </w:rPr>
        <w:t>）</w:t>
      </w:r>
    </w:p>
    <w:tbl>
      <w:tblPr>
        <w:tblpPr w:leftFromText="142" w:rightFromText="142" w:vertAnchor="text" w:horzAnchor="margin"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836"/>
        <w:gridCol w:w="2916"/>
        <w:gridCol w:w="3042"/>
      </w:tblGrid>
      <w:tr w:rsidR="00CB2F06" w:rsidRPr="00E17E24" w:rsidTr="00A911DC">
        <w:trPr>
          <w:cantSplit/>
          <w:trHeight w:val="340"/>
        </w:trPr>
        <w:tc>
          <w:tcPr>
            <w:tcW w:w="1831" w:type="dxa"/>
            <w:shd w:val="clear" w:color="auto" w:fill="BFBFBF"/>
            <w:vAlign w:val="center"/>
          </w:tcPr>
          <w:p w:rsidR="00CB2F06" w:rsidRPr="00E17E24" w:rsidRDefault="00CB2F06"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項　目</w:t>
            </w:r>
          </w:p>
        </w:tc>
        <w:tc>
          <w:tcPr>
            <w:tcW w:w="1836" w:type="dxa"/>
            <w:shd w:val="clear" w:color="auto" w:fill="BFBFBF"/>
            <w:vAlign w:val="center"/>
          </w:tcPr>
          <w:p w:rsidR="00CB2F06" w:rsidRPr="00E17E24" w:rsidRDefault="00CB2F06"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評価項目</w:t>
            </w:r>
          </w:p>
        </w:tc>
        <w:tc>
          <w:tcPr>
            <w:tcW w:w="2916" w:type="dxa"/>
            <w:tcBorders>
              <w:right w:val="single" w:sz="4" w:space="0" w:color="auto"/>
            </w:tcBorders>
            <w:shd w:val="clear" w:color="auto" w:fill="BFBFBF"/>
            <w:vAlign w:val="center"/>
          </w:tcPr>
          <w:p w:rsidR="00CB2F06" w:rsidRPr="00E17E24" w:rsidRDefault="00CB2F06" w:rsidP="00A911DC">
            <w:pPr>
              <w:widowControl w:val="0"/>
              <w:adjustRightInd w:val="0"/>
              <w:snapToGrid w:val="0"/>
              <w:ind w:left="39"/>
              <w:jc w:val="center"/>
              <w:textAlignment w:val="baseline"/>
              <w:rPr>
                <w:rFonts w:cs="Times New Roman"/>
                <w:iCs/>
                <w:spacing w:val="2"/>
                <w:kern w:val="0"/>
                <w:sz w:val="20"/>
                <w:szCs w:val="20"/>
              </w:rPr>
            </w:pPr>
            <w:r w:rsidRPr="00E17E24">
              <w:rPr>
                <w:rFonts w:cs="Times New Roman" w:hint="eastAsia"/>
                <w:iCs/>
                <w:spacing w:val="2"/>
                <w:kern w:val="0"/>
                <w:sz w:val="20"/>
                <w:szCs w:val="20"/>
              </w:rPr>
              <w:t>評価</w:t>
            </w:r>
            <w:r>
              <w:rPr>
                <w:rFonts w:cs="Times New Roman" w:hint="eastAsia"/>
                <w:iCs/>
                <w:spacing w:val="2"/>
                <w:kern w:val="0"/>
                <w:sz w:val="20"/>
                <w:szCs w:val="20"/>
              </w:rPr>
              <w:t>内容</w:t>
            </w:r>
          </w:p>
        </w:tc>
        <w:tc>
          <w:tcPr>
            <w:tcW w:w="3042" w:type="dxa"/>
            <w:tcBorders>
              <w:bottom w:val="single" w:sz="4" w:space="0" w:color="auto"/>
            </w:tcBorders>
            <w:shd w:val="clear" w:color="auto" w:fill="BFBFBF"/>
            <w:vAlign w:val="center"/>
          </w:tcPr>
          <w:p w:rsidR="00CB2F06" w:rsidRPr="00E17E24" w:rsidRDefault="00CB2F06" w:rsidP="00A911DC">
            <w:pPr>
              <w:widowControl w:val="0"/>
              <w:snapToGrid w:val="0"/>
              <w:ind w:left="75"/>
              <w:jc w:val="center"/>
              <w:rPr>
                <w:rFonts w:cs="Times New Roman"/>
                <w:sz w:val="20"/>
                <w:szCs w:val="20"/>
              </w:rPr>
            </w:pPr>
            <w:r w:rsidRPr="00E17E24">
              <w:rPr>
                <w:rFonts w:cs="Times New Roman" w:hint="eastAsia"/>
                <w:sz w:val="20"/>
                <w:szCs w:val="20"/>
              </w:rPr>
              <w:t>記入の留意</w:t>
            </w:r>
            <w:r>
              <w:rPr>
                <w:rFonts w:cs="Times New Roman" w:hint="eastAsia"/>
                <w:sz w:val="20"/>
                <w:szCs w:val="20"/>
              </w:rPr>
              <w:t>事項</w:t>
            </w:r>
          </w:p>
        </w:tc>
      </w:tr>
      <w:tr w:rsidR="00CB2F06" w:rsidRPr="00E17E24" w:rsidTr="00A911DC">
        <w:trPr>
          <w:cantSplit/>
          <w:trHeight w:val="1217"/>
        </w:trPr>
        <w:tc>
          <w:tcPr>
            <w:tcW w:w="1831" w:type="dxa"/>
            <w:shd w:val="clear" w:color="auto" w:fill="auto"/>
          </w:tcPr>
          <w:p w:rsidR="00CB2F06" w:rsidRPr="00454C3D" w:rsidRDefault="00CB2F06" w:rsidP="00A911DC">
            <w:pPr>
              <w:widowControl w:val="0"/>
              <w:adjustRightInd w:val="0"/>
              <w:snapToGrid w:val="0"/>
              <w:textAlignment w:val="baseline"/>
              <w:rPr>
                <w:rFonts w:cs="Times New Roman"/>
                <w:iCs/>
                <w:spacing w:val="2"/>
                <w:kern w:val="0"/>
                <w:sz w:val="20"/>
                <w:szCs w:val="20"/>
              </w:rPr>
            </w:pPr>
            <w:r>
              <w:rPr>
                <w:rFonts w:cs="Times New Roman" w:hint="eastAsia"/>
                <w:iCs/>
                <w:spacing w:val="2"/>
                <w:kern w:val="0"/>
                <w:sz w:val="20"/>
                <w:szCs w:val="20"/>
              </w:rPr>
              <w:t>3.事業計画</w:t>
            </w:r>
            <w:r w:rsidRPr="00C3781E">
              <w:rPr>
                <w:rFonts w:cs="Times New Roman"/>
                <w:iCs/>
                <w:spacing w:val="2"/>
                <w:kern w:val="0"/>
                <w:sz w:val="20"/>
                <w:szCs w:val="20"/>
              </w:rPr>
              <w:t>について</w:t>
            </w:r>
          </w:p>
        </w:tc>
        <w:tc>
          <w:tcPr>
            <w:tcW w:w="1836" w:type="dxa"/>
          </w:tcPr>
          <w:p w:rsidR="00CB2F06" w:rsidRPr="00CB2F06" w:rsidRDefault="00CB2F06" w:rsidP="00CB2F06">
            <w:pPr>
              <w:widowControl w:val="0"/>
              <w:snapToGrid w:val="0"/>
              <w:ind w:left="410" w:hangingChars="201" w:hanging="410"/>
              <w:rPr>
                <w:rFonts w:cs="Times New Roman"/>
                <w:sz w:val="20"/>
              </w:rPr>
            </w:pPr>
            <w:r w:rsidRPr="00CB2F06">
              <w:rPr>
                <w:rFonts w:cs="Times New Roman"/>
                <w:sz w:val="20"/>
              </w:rPr>
              <w:t>(4)</w:t>
            </w:r>
            <w:r w:rsidRPr="00CB2F06">
              <w:rPr>
                <w:rFonts w:cs="Times New Roman"/>
                <w:sz w:val="20"/>
              </w:rPr>
              <w:tab/>
              <w:t>新設浄化槽の買取希望価格</w:t>
            </w:r>
          </w:p>
          <w:p w:rsidR="00CB2F06" w:rsidRPr="00CB2F06" w:rsidRDefault="00CB2F06" w:rsidP="00CB2F06">
            <w:pPr>
              <w:widowControl w:val="0"/>
              <w:snapToGrid w:val="0"/>
              <w:ind w:left="410" w:hangingChars="201" w:hanging="410"/>
              <w:rPr>
                <w:rFonts w:cs="Times New Roman"/>
                <w:sz w:val="20"/>
              </w:rPr>
            </w:pPr>
            <w:r w:rsidRPr="00CB2F06">
              <w:rPr>
                <w:rFonts w:cs="Times New Roman"/>
                <w:sz w:val="20"/>
              </w:rPr>
              <w:t>(5)</w:t>
            </w:r>
            <w:r w:rsidRPr="00CB2F06">
              <w:rPr>
                <w:rFonts w:cs="Times New Roman"/>
                <w:sz w:val="20"/>
              </w:rPr>
              <w:tab/>
              <w:t>管理浄化槽の管理委託希望価格</w:t>
            </w:r>
          </w:p>
          <w:p w:rsidR="00CB2F06" w:rsidRPr="00CB2F06" w:rsidRDefault="00CB2F06" w:rsidP="00CB2F06">
            <w:pPr>
              <w:widowControl w:val="0"/>
              <w:snapToGrid w:val="0"/>
              <w:ind w:left="410" w:hangingChars="201" w:hanging="410"/>
              <w:rPr>
                <w:rFonts w:cs="Times New Roman"/>
                <w:sz w:val="20"/>
              </w:rPr>
            </w:pPr>
            <w:r w:rsidRPr="00CB2F06">
              <w:rPr>
                <w:rFonts w:cs="Times New Roman"/>
                <w:sz w:val="20"/>
              </w:rPr>
              <w:t>(6)</w:t>
            </w:r>
            <w:r w:rsidRPr="00CB2F06">
              <w:rPr>
                <w:rFonts w:cs="Times New Roman"/>
                <w:sz w:val="20"/>
              </w:rPr>
              <w:tab/>
              <w:t>リスク管理</w:t>
            </w:r>
          </w:p>
        </w:tc>
        <w:tc>
          <w:tcPr>
            <w:tcW w:w="2916" w:type="dxa"/>
            <w:tcBorders>
              <w:right w:val="single" w:sz="4" w:space="0" w:color="auto"/>
            </w:tcBorders>
            <w:shd w:val="clear" w:color="auto" w:fill="auto"/>
          </w:tcPr>
          <w:p w:rsidR="00CB2F06" w:rsidRPr="00CB2F06" w:rsidRDefault="00CB2F06" w:rsidP="00CB2F06">
            <w:pPr>
              <w:pStyle w:val="ae"/>
              <w:widowControl w:val="0"/>
              <w:numPr>
                <w:ilvl w:val="0"/>
                <w:numId w:val="26"/>
              </w:numPr>
              <w:adjustRightInd w:val="0"/>
              <w:snapToGrid w:val="0"/>
              <w:ind w:leftChars="34" w:left="285" w:rightChars="41" w:right="88" w:hangingChars="104" w:hanging="212"/>
              <w:textAlignment w:val="baseline"/>
              <w:rPr>
                <w:rFonts w:cs="Times New Roman"/>
                <w:kern w:val="0"/>
                <w:sz w:val="20"/>
                <w:szCs w:val="20"/>
              </w:rPr>
            </w:pPr>
            <w:r w:rsidRPr="00CB2F06">
              <w:rPr>
                <w:rFonts w:cs="Times New Roman" w:hint="eastAsia"/>
                <w:kern w:val="0"/>
                <w:sz w:val="20"/>
                <w:szCs w:val="20"/>
              </w:rPr>
              <w:t>設置浄化槽の買取価格が妥当である。</w:t>
            </w:r>
          </w:p>
          <w:p w:rsidR="00CB2F06" w:rsidRPr="00CB2F06" w:rsidRDefault="00CB2F06" w:rsidP="00CB2F06">
            <w:pPr>
              <w:pStyle w:val="ae"/>
              <w:widowControl w:val="0"/>
              <w:numPr>
                <w:ilvl w:val="0"/>
                <w:numId w:val="26"/>
              </w:numPr>
              <w:adjustRightInd w:val="0"/>
              <w:snapToGrid w:val="0"/>
              <w:ind w:leftChars="34" w:left="285" w:rightChars="41" w:right="88" w:hangingChars="104" w:hanging="212"/>
              <w:textAlignment w:val="baseline"/>
              <w:rPr>
                <w:rFonts w:cs="Times New Roman"/>
                <w:kern w:val="0"/>
                <w:sz w:val="20"/>
                <w:szCs w:val="20"/>
              </w:rPr>
            </w:pPr>
            <w:r w:rsidRPr="00CB2F06">
              <w:rPr>
                <w:rFonts w:cs="Times New Roman" w:hint="eastAsia"/>
                <w:kern w:val="0"/>
                <w:sz w:val="20"/>
                <w:szCs w:val="20"/>
              </w:rPr>
              <w:t>設置浄化槽の維持管理価格が妥当である。</w:t>
            </w:r>
          </w:p>
          <w:p w:rsidR="00CB2F06" w:rsidRPr="00D15D49" w:rsidRDefault="00CB2F06" w:rsidP="00CB2F06">
            <w:pPr>
              <w:pStyle w:val="ae"/>
              <w:widowControl w:val="0"/>
              <w:numPr>
                <w:ilvl w:val="0"/>
                <w:numId w:val="26"/>
              </w:numPr>
              <w:adjustRightInd w:val="0"/>
              <w:snapToGrid w:val="0"/>
              <w:ind w:leftChars="34" w:left="285" w:rightChars="41" w:right="88" w:hangingChars="104" w:hanging="212"/>
              <w:textAlignment w:val="baseline"/>
              <w:rPr>
                <w:rFonts w:cs="Times New Roman"/>
                <w:kern w:val="0"/>
                <w:sz w:val="20"/>
                <w:szCs w:val="20"/>
              </w:rPr>
            </w:pPr>
            <w:r w:rsidRPr="00CB2F06">
              <w:rPr>
                <w:rFonts w:cs="Times New Roman" w:hint="eastAsia"/>
                <w:kern w:val="0"/>
                <w:sz w:val="20"/>
                <w:szCs w:val="20"/>
              </w:rPr>
              <w:t>加入予定の保険等が具体に示されている。</w:t>
            </w:r>
          </w:p>
        </w:tc>
        <w:tc>
          <w:tcPr>
            <w:tcW w:w="3042" w:type="dxa"/>
            <w:tcBorders>
              <w:top w:val="single" w:sz="4" w:space="0" w:color="auto"/>
              <w:bottom w:val="single" w:sz="4" w:space="0" w:color="auto"/>
            </w:tcBorders>
            <w:shd w:val="clear" w:color="auto" w:fill="auto"/>
          </w:tcPr>
          <w:p w:rsidR="00CB2F06" w:rsidRPr="00CB2F06" w:rsidRDefault="00CB2F06" w:rsidP="00CB2F06">
            <w:pPr>
              <w:pStyle w:val="ae"/>
              <w:widowControl w:val="0"/>
              <w:numPr>
                <w:ilvl w:val="0"/>
                <w:numId w:val="28"/>
              </w:numPr>
              <w:snapToGrid w:val="0"/>
              <w:ind w:leftChars="0" w:left="260" w:right="46" w:hanging="214"/>
              <w:rPr>
                <w:rFonts w:cs="Times New Roman"/>
                <w:sz w:val="20"/>
                <w:szCs w:val="20"/>
              </w:rPr>
            </w:pPr>
            <w:r w:rsidRPr="00CB2F06">
              <w:rPr>
                <w:rFonts w:cs="Times New Roman" w:hint="eastAsia"/>
                <w:sz w:val="20"/>
                <w:szCs w:val="20"/>
              </w:rPr>
              <w:t>事業計画で想定する設置浄化槽の買取価格。</w:t>
            </w:r>
          </w:p>
          <w:p w:rsidR="00CB2F06" w:rsidRPr="00CB2F06" w:rsidRDefault="00CB2F06" w:rsidP="00CB2F06">
            <w:pPr>
              <w:pStyle w:val="ae"/>
              <w:widowControl w:val="0"/>
              <w:numPr>
                <w:ilvl w:val="0"/>
                <w:numId w:val="28"/>
              </w:numPr>
              <w:snapToGrid w:val="0"/>
              <w:ind w:leftChars="0" w:left="260" w:right="46" w:hanging="214"/>
              <w:rPr>
                <w:rFonts w:cs="Times New Roman"/>
                <w:sz w:val="20"/>
                <w:szCs w:val="20"/>
              </w:rPr>
            </w:pPr>
            <w:r w:rsidRPr="00CB2F06">
              <w:rPr>
                <w:rFonts w:cs="Times New Roman" w:hint="eastAsia"/>
                <w:sz w:val="20"/>
                <w:szCs w:val="20"/>
              </w:rPr>
              <w:t>事業計画で想定する設置浄化槽の維持管理価格。</w:t>
            </w:r>
          </w:p>
          <w:p w:rsidR="00CB2F06" w:rsidRPr="00CB2F06" w:rsidRDefault="00CB2F06" w:rsidP="00CB2F06">
            <w:pPr>
              <w:pStyle w:val="ae"/>
              <w:widowControl w:val="0"/>
              <w:numPr>
                <w:ilvl w:val="0"/>
                <w:numId w:val="28"/>
              </w:numPr>
              <w:snapToGrid w:val="0"/>
              <w:ind w:leftChars="0" w:left="260" w:right="46" w:hanging="214"/>
              <w:rPr>
                <w:rFonts w:cs="Times New Roman"/>
                <w:sz w:val="20"/>
                <w:szCs w:val="20"/>
              </w:rPr>
            </w:pPr>
            <w:r w:rsidRPr="00CB2F06">
              <w:rPr>
                <w:rFonts w:cs="Times New Roman" w:hint="eastAsia"/>
                <w:sz w:val="20"/>
                <w:szCs w:val="20"/>
              </w:rPr>
              <w:t>事業計画で想定する加入予定の保険等。</w:t>
            </w:r>
          </w:p>
        </w:tc>
      </w:tr>
      <w:tr w:rsidR="00CB2F06" w:rsidRPr="00E17E24" w:rsidTr="00CB2F06">
        <w:trPr>
          <w:cantSplit/>
          <w:trHeight w:hRule="exact" w:val="11676"/>
        </w:trPr>
        <w:tc>
          <w:tcPr>
            <w:tcW w:w="9625" w:type="dxa"/>
            <w:gridSpan w:val="4"/>
            <w:tcBorders>
              <w:bottom w:val="single" w:sz="4" w:space="0" w:color="auto"/>
            </w:tcBorders>
            <w:shd w:val="clear" w:color="auto" w:fill="auto"/>
          </w:tcPr>
          <w:p w:rsidR="00CB2F06" w:rsidRPr="00C3781E" w:rsidRDefault="00CB2F06" w:rsidP="00CB2F06">
            <w:pPr>
              <w:pStyle w:val="ae"/>
              <w:widowControl w:val="0"/>
              <w:numPr>
                <w:ilvl w:val="0"/>
                <w:numId w:val="31"/>
              </w:numPr>
              <w:snapToGrid w:val="0"/>
              <w:ind w:leftChars="0" w:right="46"/>
              <w:rPr>
                <w:rFonts w:cs="Times New Roman"/>
                <w:sz w:val="20"/>
                <w:szCs w:val="20"/>
              </w:rPr>
            </w:pPr>
            <w:r>
              <w:rPr>
                <w:rFonts w:cs="Times New Roman" w:hint="eastAsia"/>
                <w:sz w:val="20"/>
                <w:szCs w:val="20"/>
              </w:rPr>
              <w:t>事業計画について</w:t>
            </w:r>
          </w:p>
          <w:p w:rsidR="00CB2F06" w:rsidRPr="00CB2F06" w:rsidRDefault="00CB2F06" w:rsidP="00CB2F06">
            <w:pPr>
              <w:widowControl w:val="0"/>
              <w:snapToGrid w:val="0"/>
              <w:ind w:left="182" w:right="46"/>
              <w:rPr>
                <w:rFonts w:cs="Times New Roman"/>
                <w:sz w:val="20"/>
                <w:szCs w:val="20"/>
              </w:rPr>
            </w:pPr>
            <w:r w:rsidRPr="00CB2F06">
              <w:rPr>
                <w:rFonts w:cs="Times New Roman"/>
                <w:sz w:val="20"/>
                <w:szCs w:val="20"/>
              </w:rPr>
              <w:t>(4)</w:t>
            </w:r>
            <w:r w:rsidRPr="00CB2F06">
              <w:rPr>
                <w:rFonts w:cs="Times New Roman"/>
                <w:sz w:val="20"/>
                <w:szCs w:val="20"/>
              </w:rPr>
              <w:tab/>
              <w:t>新設浄化槽の買取希望価格</w:t>
            </w:r>
          </w:p>
          <w:p w:rsidR="00CB2F06" w:rsidRPr="00CB2F06" w:rsidRDefault="00CB2F06" w:rsidP="00CB2F06">
            <w:pPr>
              <w:widowControl w:val="0"/>
              <w:snapToGrid w:val="0"/>
              <w:ind w:left="182" w:right="46"/>
              <w:rPr>
                <w:rFonts w:cs="Times New Roman"/>
                <w:sz w:val="20"/>
                <w:szCs w:val="20"/>
              </w:rPr>
            </w:pPr>
            <w:r w:rsidRPr="00CB2F06">
              <w:rPr>
                <w:rFonts w:cs="Times New Roman"/>
                <w:sz w:val="20"/>
                <w:szCs w:val="20"/>
              </w:rPr>
              <w:t>(5)</w:t>
            </w:r>
            <w:r w:rsidRPr="00CB2F06">
              <w:rPr>
                <w:rFonts w:cs="Times New Roman"/>
                <w:sz w:val="20"/>
                <w:szCs w:val="20"/>
              </w:rPr>
              <w:tab/>
              <w:t>管理浄化槽の管理委託希望価格</w:t>
            </w:r>
          </w:p>
          <w:p w:rsidR="00CB2F06" w:rsidRDefault="00CB2F06" w:rsidP="00A911DC">
            <w:pPr>
              <w:widowControl w:val="0"/>
              <w:snapToGrid w:val="0"/>
              <w:ind w:left="182" w:right="46"/>
              <w:rPr>
                <w:rFonts w:cs="Times New Roman"/>
                <w:sz w:val="20"/>
                <w:szCs w:val="20"/>
              </w:rPr>
            </w:pPr>
            <w:r w:rsidRPr="00CB2F06">
              <w:rPr>
                <w:rFonts w:cs="Times New Roman"/>
                <w:sz w:val="20"/>
                <w:szCs w:val="20"/>
              </w:rPr>
              <w:t>(6)</w:t>
            </w:r>
            <w:r w:rsidRPr="00CB2F06">
              <w:rPr>
                <w:rFonts w:cs="Times New Roman"/>
                <w:sz w:val="20"/>
                <w:szCs w:val="20"/>
              </w:rPr>
              <w:tab/>
              <w:t>リスク管理</w:t>
            </w:r>
          </w:p>
          <w:p w:rsidR="00CB2F06" w:rsidRPr="00D15D49" w:rsidRDefault="00CB2F06" w:rsidP="00A911DC">
            <w:pPr>
              <w:widowControl w:val="0"/>
              <w:snapToGrid w:val="0"/>
              <w:ind w:left="182" w:right="46"/>
              <w:rPr>
                <w:rFonts w:cs="Times New Roman"/>
                <w:sz w:val="20"/>
                <w:szCs w:val="20"/>
              </w:rPr>
            </w:pPr>
          </w:p>
        </w:tc>
      </w:tr>
    </w:tbl>
    <w:p w:rsidR="00CB2F06" w:rsidRDefault="00CB2F06" w:rsidP="00CB2F06">
      <w:pPr>
        <w:widowControl w:val="0"/>
        <w:rPr>
          <w:rFonts w:cs="Times New Roman"/>
          <w:sz w:val="20"/>
          <w:szCs w:val="20"/>
        </w:rPr>
      </w:pPr>
    </w:p>
    <w:p w:rsidR="00CB2F06" w:rsidRPr="00E17E24" w:rsidRDefault="00CB2F06" w:rsidP="00F26819">
      <w:pPr>
        <w:keepNext/>
        <w:widowControl w:val="0"/>
        <w:jc w:val="left"/>
        <w:rPr>
          <w:rFonts w:cs="Times New Roman"/>
          <w:kern w:val="0"/>
          <w:sz w:val="20"/>
          <w:szCs w:val="20"/>
        </w:rPr>
      </w:pPr>
      <w:r w:rsidRPr="00E17E24">
        <w:rPr>
          <w:rFonts w:cs="Times New Roman" w:hint="eastAsia"/>
          <w:kern w:val="0"/>
          <w:sz w:val="20"/>
          <w:szCs w:val="20"/>
        </w:rPr>
        <w:t>（様式</w:t>
      </w:r>
      <w:r>
        <w:rPr>
          <w:rFonts w:cs="Times New Roman" w:hint="eastAsia"/>
          <w:kern w:val="0"/>
          <w:sz w:val="20"/>
          <w:szCs w:val="20"/>
        </w:rPr>
        <w:t>4-1</w:t>
      </w:r>
      <w:r w:rsidRPr="00E17E24">
        <w:rPr>
          <w:rFonts w:cs="Times New Roman" w:hint="eastAsia"/>
          <w:kern w:val="0"/>
          <w:sz w:val="20"/>
          <w:szCs w:val="20"/>
        </w:rPr>
        <w:t>）</w:t>
      </w:r>
    </w:p>
    <w:tbl>
      <w:tblPr>
        <w:tblpPr w:leftFromText="142" w:rightFromText="142" w:vertAnchor="text" w:horzAnchor="margin"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836"/>
        <w:gridCol w:w="2916"/>
        <w:gridCol w:w="3042"/>
      </w:tblGrid>
      <w:tr w:rsidR="00CB2F06" w:rsidRPr="00E17E24" w:rsidTr="00A911DC">
        <w:trPr>
          <w:cantSplit/>
          <w:trHeight w:val="340"/>
        </w:trPr>
        <w:tc>
          <w:tcPr>
            <w:tcW w:w="1831" w:type="dxa"/>
            <w:shd w:val="clear" w:color="auto" w:fill="BFBFBF"/>
            <w:vAlign w:val="center"/>
          </w:tcPr>
          <w:p w:rsidR="00CB2F06" w:rsidRPr="00E17E24" w:rsidRDefault="00CB2F06"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項　目</w:t>
            </w:r>
          </w:p>
        </w:tc>
        <w:tc>
          <w:tcPr>
            <w:tcW w:w="1836" w:type="dxa"/>
            <w:shd w:val="clear" w:color="auto" w:fill="BFBFBF"/>
            <w:vAlign w:val="center"/>
          </w:tcPr>
          <w:p w:rsidR="00CB2F06" w:rsidRPr="00E17E24" w:rsidRDefault="00CB2F06"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評価項目</w:t>
            </w:r>
          </w:p>
        </w:tc>
        <w:tc>
          <w:tcPr>
            <w:tcW w:w="2916" w:type="dxa"/>
            <w:tcBorders>
              <w:right w:val="single" w:sz="4" w:space="0" w:color="auto"/>
            </w:tcBorders>
            <w:shd w:val="clear" w:color="auto" w:fill="BFBFBF"/>
            <w:vAlign w:val="center"/>
          </w:tcPr>
          <w:p w:rsidR="00CB2F06" w:rsidRPr="00E17E24" w:rsidRDefault="00CB2F06" w:rsidP="00A911DC">
            <w:pPr>
              <w:widowControl w:val="0"/>
              <w:adjustRightInd w:val="0"/>
              <w:snapToGrid w:val="0"/>
              <w:ind w:left="39"/>
              <w:jc w:val="center"/>
              <w:textAlignment w:val="baseline"/>
              <w:rPr>
                <w:rFonts w:cs="Times New Roman"/>
                <w:iCs/>
                <w:spacing w:val="2"/>
                <w:kern w:val="0"/>
                <w:sz w:val="20"/>
                <w:szCs w:val="20"/>
              </w:rPr>
            </w:pPr>
            <w:r w:rsidRPr="00E17E24">
              <w:rPr>
                <w:rFonts w:cs="Times New Roman" w:hint="eastAsia"/>
                <w:iCs/>
                <w:spacing w:val="2"/>
                <w:kern w:val="0"/>
                <w:sz w:val="20"/>
                <w:szCs w:val="20"/>
              </w:rPr>
              <w:t>評価</w:t>
            </w:r>
            <w:r>
              <w:rPr>
                <w:rFonts w:cs="Times New Roman" w:hint="eastAsia"/>
                <w:iCs/>
                <w:spacing w:val="2"/>
                <w:kern w:val="0"/>
                <w:sz w:val="20"/>
                <w:szCs w:val="20"/>
              </w:rPr>
              <w:t>内容</w:t>
            </w:r>
          </w:p>
        </w:tc>
        <w:tc>
          <w:tcPr>
            <w:tcW w:w="3042" w:type="dxa"/>
            <w:tcBorders>
              <w:bottom w:val="single" w:sz="4" w:space="0" w:color="auto"/>
            </w:tcBorders>
            <w:shd w:val="clear" w:color="auto" w:fill="BFBFBF"/>
            <w:vAlign w:val="center"/>
          </w:tcPr>
          <w:p w:rsidR="00CB2F06" w:rsidRPr="00E17E24" w:rsidRDefault="00CB2F06" w:rsidP="00A911DC">
            <w:pPr>
              <w:widowControl w:val="0"/>
              <w:snapToGrid w:val="0"/>
              <w:ind w:left="75"/>
              <w:jc w:val="center"/>
              <w:rPr>
                <w:rFonts w:cs="Times New Roman"/>
                <w:sz w:val="20"/>
                <w:szCs w:val="20"/>
              </w:rPr>
            </w:pPr>
            <w:r w:rsidRPr="00E17E24">
              <w:rPr>
                <w:rFonts w:cs="Times New Roman" w:hint="eastAsia"/>
                <w:sz w:val="20"/>
                <w:szCs w:val="20"/>
              </w:rPr>
              <w:t>記入の留意</w:t>
            </w:r>
            <w:r>
              <w:rPr>
                <w:rFonts w:cs="Times New Roman" w:hint="eastAsia"/>
                <w:sz w:val="20"/>
                <w:szCs w:val="20"/>
              </w:rPr>
              <w:t>事項</w:t>
            </w:r>
          </w:p>
        </w:tc>
      </w:tr>
      <w:tr w:rsidR="00266F16" w:rsidRPr="00E17E24" w:rsidTr="00A911DC">
        <w:trPr>
          <w:cantSplit/>
          <w:trHeight w:val="1217"/>
        </w:trPr>
        <w:tc>
          <w:tcPr>
            <w:tcW w:w="1831" w:type="dxa"/>
            <w:shd w:val="clear" w:color="auto" w:fill="auto"/>
          </w:tcPr>
          <w:p w:rsidR="00266F16" w:rsidRPr="00454C3D" w:rsidRDefault="00266F16" w:rsidP="00266F16">
            <w:pPr>
              <w:widowControl w:val="0"/>
              <w:adjustRightInd w:val="0"/>
              <w:snapToGrid w:val="0"/>
              <w:textAlignment w:val="baseline"/>
              <w:rPr>
                <w:rFonts w:cs="Times New Roman"/>
                <w:iCs/>
                <w:spacing w:val="2"/>
                <w:kern w:val="0"/>
                <w:sz w:val="20"/>
                <w:szCs w:val="20"/>
              </w:rPr>
            </w:pPr>
            <w:r>
              <w:rPr>
                <w:rFonts w:cs="Times New Roman" w:hint="eastAsia"/>
                <w:iCs/>
                <w:spacing w:val="2"/>
                <w:kern w:val="0"/>
                <w:sz w:val="20"/>
                <w:szCs w:val="20"/>
              </w:rPr>
              <w:t>4.</w:t>
            </w:r>
            <w:r w:rsidRPr="00CB2F06">
              <w:rPr>
                <w:rFonts w:cs="Times New Roman" w:hint="eastAsia"/>
                <w:iCs/>
                <w:spacing w:val="2"/>
                <w:kern w:val="0"/>
                <w:sz w:val="20"/>
                <w:szCs w:val="20"/>
              </w:rPr>
              <w:t>浄化槽設置業務について</w:t>
            </w:r>
          </w:p>
        </w:tc>
        <w:tc>
          <w:tcPr>
            <w:tcW w:w="1836" w:type="dxa"/>
          </w:tcPr>
          <w:p w:rsidR="00266F16" w:rsidRPr="00CB2F06" w:rsidRDefault="00266F16" w:rsidP="00266F16">
            <w:pPr>
              <w:widowControl w:val="0"/>
              <w:snapToGrid w:val="0"/>
              <w:ind w:left="410" w:hangingChars="201" w:hanging="410"/>
              <w:rPr>
                <w:rFonts w:cs="Times New Roman"/>
                <w:sz w:val="20"/>
              </w:rPr>
            </w:pPr>
            <w:r w:rsidRPr="00CB2F06">
              <w:rPr>
                <w:rFonts w:cs="Times New Roman"/>
                <w:sz w:val="20"/>
              </w:rPr>
              <w:t>(1)</w:t>
            </w:r>
            <w:r w:rsidRPr="00CB2F06">
              <w:rPr>
                <w:rFonts w:cs="Times New Roman"/>
                <w:sz w:val="20"/>
              </w:rPr>
              <w:tab/>
              <w:t>設置工事計画</w:t>
            </w:r>
          </w:p>
          <w:p w:rsidR="00266F16" w:rsidRPr="00CB2F06" w:rsidRDefault="00266F16" w:rsidP="00266F16">
            <w:pPr>
              <w:widowControl w:val="0"/>
              <w:snapToGrid w:val="0"/>
              <w:ind w:left="410" w:hangingChars="201" w:hanging="410"/>
              <w:rPr>
                <w:rFonts w:cs="Times New Roman"/>
                <w:sz w:val="20"/>
              </w:rPr>
            </w:pPr>
            <w:r w:rsidRPr="00CB2F06">
              <w:rPr>
                <w:rFonts w:cs="Times New Roman"/>
                <w:sz w:val="20"/>
              </w:rPr>
              <w:t>(2)</w:t>
            </w:r>
            <w:r w:rsidRPr="00CB2F06">
              <w:rPr>
                <w:rFonts w:cs="Times New Roman"/>
                <w:sz w:val="20"/>
              </w:rPr>
              <w:tab/>
              <w:t>設置工事実施体制</w:t>
            </w:r>
          </w:p>
        </w:tc>
        <w:tc>
          <w:tcPr>
            <w:tcW w:w="2916" w:type="dxa"/>
            <w:tcBorders>
              <w:right w:val="single" w:sz="4" w:space="0" w:color="auto"/>
            </w:tcBorders>
            <w:shd w:val="clear" w:color="auto" w:fill="auto"/>
          </w:tcPr>
          <w:p w:rsidR="00266F16" w:rsidRPr="00266F16" w:rsidRDefault="00266F16" w:rsidP="00266F16">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266F16">
              <w:rPr>
                <w:rFonts w:cs="Times New Roman" w:hint="eastAsia"/>
                <w:kern w:val="0"/>
                <w:sz w:val="20"/>
                <w:szCs w:val="20"/>
              </w:rPr>
              <w:t>町内の水質改善の向上に留意した設置浄化槽の仕様・規格を満足している。</w:t>
            </w:r>
          </w:p>
          <w:p w:rsidR="00266F16" w:rsidRPr="00266F16" w:rsidRDefault="00266F16" w:rsidP="00266F16">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266F16">
              <w:rPr>
                <w:rFonts w:cs="Times New Roman"/>
                <w:kern w:val="0"/>
                <w:sz w:val="20"/>
                <w:szCs w:val="20"/>
              </w:rPr>
              <w:t>10年間で800基を設置する年度別工事計画に妥当性がある。</w:t>
            </w:r>
          </w:p>
          <w:p w:rsidR="00266F16" w:rsidRPr="00D15D49" w:rsidRDefault="00266F16" w:rsidP="00266F16">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266F16">
              <w:rPr>
                <w:rFonts w:cs="Times New Roman" w:hint="eastAsia"/>
                <w:kern w:val="0"/>
                <w:sz w:val="20"/>
                <w:szCs w:val="20"/>
              </w:rPr>
              <w:t>複数の設置工事業者の確保の必要性及びそのマネジメントの方法、工事用資材・機器等の調達と運用が具体に計画されている。</w:t>
            </w:r>
          </w:p>
        </w:tc>
        <w:tc>
          <w:tcPr>
            <w:tcW w:w="3042" w:type="dxa"/>
            <w:vAlign w:val="center"/>
          </w:tcPr>
          <w:p w:rsidR="00266F16" w:rsidRPr="002C4D62" w:rsidRDefault="00266F16" w:rsidP="00266F16">
            <w:pPr>
              <w:pStyle w:val="ae"/>
              <w:widowControl w:val="0"/>
              <w:numPr>
                <w:ilvl w:val="0"/>
                <w:numId w:val="9"/>
              </w:numPr>
              <w:snapToGrid w:val="0"/>
              <w:ind w:leftChars="0" w:left="260" w:hanging="214"/>
              <w:rPr>
                <w:rFonts w:cs="Times New Roman"/>
                <w:sz w:val="20"/>
              </w:rPr>
            </w:pPr>
            <w:r w:rsidRPr="002C4D62">
              <w:rPr>
                <w:rFonts w:cs="Times New Roman" w:hint="eastAsia"/>
                <w:sz w:val="20"/>
              </w:rPr>
              <w:t>町内の水質改善の向上に留意した設置浄化槽の仕様・規格。</w:t>
            </w:r>
          </w:p>
          <w:p w:rsidR="00266F16" w:rsidRPr="002C4D62" w:rsidRDefault="00266F16" w:rsidP="00266F16">
            <w:pPr>
              <w:pStyle w:val="ae"/>
              <w:widowControl w:val="0"/>
              <w:numPr>
                <w:ilvl w:val="0"/>
                <w:numId w:val="9"/>
              </w:numPr>
              <w:snapToGrid w:val="0"/>
              <w:ind w:leftChars="0" w:left="260" w:hanging="214"/>
              <w:rPr>
                <w:rFonts w:cs="Times New Roman"/>
                <w:sz w:val="20"/>
              </w:rPr>
            </w:pPr>
            <w:r w:rsidRPr="002C4D62">
              <w:rPr>
                <w:rFonts w:cs="Times New Roman"/>
                <w:sz w:val="20"/>
              </w:rPr>
              <w:t>10年間で800基を設置する</w:t>
            </w:r>
            <w:r w:rsidR="00E1725E">
              <w:rPr>
                <w:rFonts w:cs="Times New Roman" w:hint="eastAsia"/>
                <w:sz w:val="20"/>
              </w:rPr>
              <w:t>ための</w:t>
            </w:r>
            <w:r w:rsidRPr="002C4D62">
              <w:rPr>
                <w:rFonts w:cs="Times New Roman"/>
                <w:sz w:val="20"/>
              </w:rPr>
              <w:t>年度別</w:t>
            </w:r>
            <w:r w:rsidRPr="002C4D62">
              <w:rPr>
                <w:rFonts w:cs="Times New Roman" w:hint="eastAsia"/>
                <w:sz w:val="20"/>
              </w:rPr>
              <w:t>設置</w:t>
            </w:r>
            <w:r w:rsidRPr="002C4D62">
              <w:rPr>
                <w:rFonts w:cs="Times New Roman"/>
                <w:sz w:val="20"/>
              </w:rPr>
              <w:t>工事計画。</w:t>
            </w:r>
          </w:p>
          <w:p w:rsidR="00266F16" w:rsidRPr="002C4D62" w:rsidRDefault="00266F16" w:rsidP="00266F16">
            <w:pPr>
              <w:pStyle w:val="ae"/>
              <w:widowControl w:val="0"/>
              <w:numPr>
                <w:ilvl w:val="0"/>
                <w:numId w:val="9"/>
              </w:numPr>
              <w:snapToGrid w:val="0"/>
              <w:ind w:leftChars="0" w:left="260" w:hanging="214"/>
              <w:rPr>
                <w:rFonts w:cs="Times New Roman"/>
                <w:sz w:val="20"/>
              </w:rPr>
            </w:pPr>
            <w:r w:rsidRPr="002C4D62">
              <w:rPr>
                <w:rFonts w:cs="Times New Roman" w:hint="eastAsia"/>
                <w:sz w:val="20"/>
              </w:rPr>
              <w:t>複数の設置工事業者の確保の必要性及びそのマネジメントの方法、工事用資材・機器等の調達と運用の方法。</w:t>
            </w:r>
          </w:p>
        </w:tc>
      </w:tr>
      <w:tr w:rsidR="00266F16" w:rsidRPr="00E17E24" w:rsidTr="00F26819">
        <w:trPr>
          <w:cantSplit/>
          <w:trHeight w:hRule="exact" w:val="10269"/>
        </w:trPr>
        <w:tc>
          <w:tcPr>
            <w:tcW w:w="9625" w:type="dxa"/>
            <w:gridSpan w:val="4"/>
            <w:tcBorders>
              <w:bottom w:val="single" w:sz="4" w:space="0" w:color="auto"/>
            </w:tcBorders>
            <w:shd w:val="clear" w:color="auto" w:fill="auto"/>
          </w:tcPr>
          <w:p w:rsidR="00266F16" w:rsidRPr="00C3781E" w:rsidRDefault="00266F16" w:rsidP="00266F16">
            <w:pPr>
              <w:pStyle w:val="ae"/>
              <w:widowControl w:val="0"/>
              <w:numPr>
                <w:ilvl w:val="0"/>
                <w:numId w:val="31"/>
              </w:numPr>
              <w:snapToGrid w:val="0"/>
              <w:ind w:leftChars="0" w:right="46"/>
              <w:rPr>
                <w:rFonts w:cs="Times New Roman"/>
                <w:sz w:val="20"/>
                <w:szCs w:val="20"/>
              </w:rPr>
            </w:pPr>
            <w:r>
              <w:rPr>
                <w:rFonts w:cs="Times New Roman" w:hint="eastAsia"/>
                <w:sz w:val="20"/>
                <w:szCs w:val="20"/>
              </w:rPr>
              <w:t>事業計画について</w:t>
            </w:r>
          </w:p>
          <w:p w:rsidR="00266F16" w:rsidRPr="00266F16" w:rsidRDefault="00266F16" w:rsidP="00266F16">
            <w:pPr>
              <w:widowControl w:val="0"/>
              <w:snapToGrid w:val="0"/>
              <w:ind w:left="182" w:right="46"/>
              <w:rPr>
                <w:rFonts w:cs="Times New Roman"/>
                <w:sz w:val="20"/>
                <w:szCs w:val="20"/>
              </w:rPr>
            </w:pPr>
            <w:r w:rsidRPr="00266F16">
              <w:rPr>
                <w:rFonts w:cs="Times New Roman"/>
                <w:sz w:val="20"/>
                <w:szCs w:val="20"/>
              </w:rPr>
              <w:t>(1)</w:t>
            </w:r>
            <w:r w:rsidRPr="00266F16">
              <w:rPr>
                <w:rFonts w:cs="Times New Roman"/>
                <w:sz w:val="20"/>
                <w:szCs w:val="20"/>
              </w:rPr>
              <w:tab/>
              <w:t>設置工事計画</w:t>
            </w:r>
          </w:p>
          <w:p w:rsidR="00266F16" w:rsidRDefault="00266F16" w:rsidP="00266F16">
            <w:pPr>
              <w:widowControl w:val="0"/>
              <w:snapToGrid w:val="0"/>
              <w:ind w:left="182" w:right="46"/>
              <w:rPr>
                <w:rFonts w:cs="Times New Roman"/>
                <w:sz w:val="20"/>
                <w:szCs w:val="20"/>
              </w:rPr>
            </w:pPr>
            <w:r w:rsidRPr="00266F16">
              <w:rPr>
                <w:rFonts w:cs="Times New Roman"/>
                <w:sz w:val="20"/>
                <w:szCs w:val="20"/>
              </w:rPr>
              <w:t>(2)</w:t>
            </w:r>
            <w:r w:rsidRPr="00266F16">
              <w:rPr>
                <w:rFonts w:cs="Times New Roman"/>
                <w:sz w:val="20"/>
                <w:szCs w:val="20"/>
              </w:rPr>
              <w:tab/>
              <w:t>設置工事実施体制</w:t>
            </w:r>
          </w:p>
          <w:p w:rsidR="00266F16" w:rsidRPr="00D15D49" w:rsidRDefault="00266F16" w:rsidP="00266F16">
            <w:pPr>
              <w:widowControl w:val="0"/>
              <w:snapToGrid w:val="0"/>
              <w:ind w:left="182" w:right="46"/>
              <w:rPr>
                <w:rFonts w:cs="Times New Roman"/>
                <w:sz w:val="20"/>
                <w:szCs w:val="20"/>
              </w:rPr>
            </w:pPr>
          </w:p>
        </w:tc>
      </w:tr>
    </w:tbl>
    <w:p w:rsidR="00CB2F06" w:rsidRDefault="00CB2F06" w:rsidP="00CB2F06">
      <w:pPr>
        <w:widowControl w:val="0"/>
        <w:rPr>
          <w:rFonts w:cs="Times New Roman"/>
          <w:sz w:val="20"/>
          <w:szCs w:val="20"/>
        </w:rPr>
      </w:pPr>
    </w:p>
    <w:p w:rsidR="00266F16" w:rsidRPr="00E17E24" w:rsidRDefault="00266F16" w:rsidP="00F26819">
      <w:pPr>
        <w:keepNext/>
        <w:widowControl w:val="0"/>
        <w:jc w:val="left"/>
        <w:rPr>
          <w:rFonts w:cs="Times New Roman"/>
          <w:kern w:val="0"/>
          <w:sz w:val="20"/>
          <w:szCs w:val="20"/>
        </w:rPr>
      </w:pPr>
      <w:r w:rsidRPr="00E17E24">
        <w:rPr>
          <w:rFonts w:cs="Times New Roman" w:hint="eastAsia"/>
          <w:kern w:val="0"/>
          <w:sz w:val="20"/>
          <w:szCs w:val="20"/>
        </w:rPr>
        <w:t>（様式</w:t>
      </w:r>
      <w:r>
        <w:rPr>
          <w:rFonts w:cs="Times New Roman" w:hint="eastAsia"/>
          <w:kern w:val="0"/>
          <w:sz w:val="20"/>
          <w:szCs w:val="20"/>
        </w:rPr>
        <w:t>4-2</w:t>
      </w:r>
      <w:r w:rsidRPr="00E17E24">
        <w:rPr>
          <w:rFonts w:cs="Times New Roman" w:hint="eastAsia"/>
          <w:kern w:val="0"/>
          <w:sz w:val="20"/>
          <w:szCs w:val="20"/>
        </w:rPr>
        <w:t>）</w:t>
      </w:r>
    </w:p>
    <w:tbl>
      <w:tblPr>
        <w:tblpPr w:leftFromText="142" w:rightFromText="142" w:vertAnchor="text" w:horzAnchor="margin"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836"/>
        <w:gridCol w:w="2916"/>
        <w:gridCol w:w="3042"/>
      </w:tblGrid>
      <w:tr w:rsidR="00266F16" w:rsidRPr="00E17E24" w:rsidTr="00A911DC">
        <w:trPr>
          <w:cantSplit/>
          <w:trHeight w:val="340"/>
        </w:trPr>
        <w:tc>
          <w:tcPr>
            <w:tcW w:w="1831" w:type="dxa"/>
            <w:shd w:val="clear" w:color="auto" w:fill="BFBFBF"/>
            <w:vAlign w:val="center"/>
          </w:tcPr>
          <w:p w:rsidR="00266F16" w:rsidRPr="00E17E24" w:rsidRDefault="00266F16"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項　目</w:t>
            </w:r>
          </w:p>
        </w:tc>
        <w:tc>
          <w:tcPr>
            <w:tcW w:w="1836" w:type="dxa"/>
            <w:shd w:val="clear" w:color="auto" w:fill="BFBFBF"/>
            <w:vAlign w:val="center"/>
          </w:tcPr>
          <w:p w:rsidR="00266F16" w:rsidRPr="00E17E24" w:rsidRDefault="00266F16"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評価項目</w:t>
            </w:r>
          </w:p>
        </w:tc>
        <w:tc>
          <w:tcPr>
            <w:tcW w:w="2916" w:type="dxa"/>
            <w:tcBorders>
              <w:right w:val="single" w:sz="4" w:space="0" w:color="auto"/>
            </w:tcBorders>
            <w:shd w:val="clear" w:color="auto" w:fill="BFBFBF"/>
            <w:vAlign w:val="center"/>
          </w:tcPr>
          <w:p w:rsidR="00266F16" w:rsidRPr="00E17E24" w:rsidRDefault="00266F16" w:rsidP="00A911DC">
            <w:pPr>
              <w:widowControl w:val="0"/>
              <w:adjustRightInd w:val="0"/>
              <w:snapToGrid w:val="0"/>
              <w:ind w:left="39"/>
              <w:jc w:val="center"/>
              <w:textAlignment w:val="baseline"/>
              <w:rPr>
                <w:rFonts w:cs="Times New Roman"/>
                <w:iCs/>
                <w:spacing w:val="2"/>
                <w:kern w:val="0"/>
                <w:sz w:val="20"/>
                <w:szCs w:val="20"/>
              </w:rPr>
            </w:pPr>
            <w:r w:rsidRPr="00E17E24">
              <w:rPr>
                <w:rFonts w:cs="Times New Roman" w:hint="eastAsia"/>
                <w:iCs/>
                <w:spacing w:val="2"/>
                <w:kern w:val="0"/>
                <w:sz w:val="20"/>
                <w:szCs w:val="20"/>
              </w:rPr>
              <w:t>評価</w:t>
            </w:r>
            <w:r>
              <w:rPr>
                <w:rFonts w:cs="Times New Roman" w:hint="eastAsia"/>
                <w:iCs/>
                <w:spacing w:val="2"/>
                <w:kern w:val="0"/>
                <w:sz w:val="20"/>
                <w:szCs w:val="20"/>
              </w:rPr>
              <w:t>内容</w:t>
            </w:r>
          </w:p>
        </w:tc>
        <w:tc>
          <w:tcPr>
            <w:tcW w:w="3042" w:type="dxa"/>
            <w:tcBorders>
              <w:bottom w:val="single" w:sz="4" w:space="0" w:color="auto"/>
            </w:tcBorders>
            <w:shd w:val="clear" w:color="auto" w:fill="BFBFBF"/>
            <w:vAlign w:val="center"/>
          </w:tcPr>
          <w:p w:rsidR="00266F16" w:rsidRPr="00E17E24" w:rsidRDefault="00266F16" w:rsidP="00A911DC">
            <w:pPr>
              <w:widowControl w:val="0"/>
              <w:snapToGrid w:val="0"/>
              <w:ind w:left="75"/>
              <w:jc w:val="center"/>
              <w:rPr>
                <w:rFonts w:cs="Times New Roman"/>
                <w:sz w:val="20"/>
                <w:szCs w:val="20"/>
              </w:rPr>
            </w:pPr>
            <w:r w:rsidRPr="00E17E24">
              <w:rPr>
                <w:rFonts w:cs="Times New Roman" w:hint="eastAsia"/>
                <w:sz w:val="20"/>
                <w:szCs w:val="20"/>
              </w:rPr>
              <w:t>記入の留意</w:t>
            </w:r>
            <w:r>
              <w:rPr>
                <w:rFonts w:cs="Times New Roman" w:hint="eastAsia"/>
                <w:sz w:val="20"/>
                <w:szCs w:val="20"/>
              </w:rPr>
              <w:t>事項</w:t>
            </w:r>
          </w:p>
        </w:tc>
      </w:tr>
      <w:tr w:rsidR="00266F16" w:rsidRPr="00E17E24" w:rsidTr="00A911DC">
        <w:trPr>
          <w:cantSplit/>
          <w:trHeight w:val="1217"/>
        </w:trPr>
        <w:tc>
          <w:tcPr>
            <w:tcW w:w="1831" w:type="dxa"/>
            <w:shd w:val="clear" w:color="auto" w:fill="auto"/>
          </w:tcPr>
          <w:p w:rsidR="00266F16" w:rsidRPr="00454C3D" w:rsidRDefault="00266F16" w:rsidP="00A911DC">
            <w:pPr>
              <w:widowControl w:val="0"/>
              <w:adjustRightInd w:val="0"/>
              <w:snapToGrid w:val="0"/>
              <w:textAlignment w:val="baseline"/>
              <w:rPr>
                <w:rFonts w:cs="Times New Roman"/>
                <w:iCs/>
                <w:spacing w:val="2"/>
                <w:kern w:val="0"/>
                <w:sz w:val="20"/>
                <w:szCs w:val="20"/>
              </w:rPr>
            </w:pPr>
            <w:r>
              <w:rPr>
                <w:rFonts w:cs="Times New Roman" w:hint="eastAsia"/>
                <w:iCs/>
                <w:spacing w:val="2"/>
                <w:kern w:val="0"/>
                <w:sz w:val="20"/>
                <w:szCs w:val="20"/>
              </w:rPr>
              <w:t>4.</w:t>
            </w:r>
            <w:r w:rsidRPr="00CB2F06">
              <w:rPr>
                <w:rFonts w:cs="Times New Roman" w:hint="eastAsia"/>
                <w:iCs/>
                <w:spacing w:val="2"/>
                <w:kern w:val="0"/>
                <w:sz w:val="20"/>
                <w:szCs w:val="20"/>
              </w:rPr>
              <w:t>浄化槽設置業務について</w:t>
            </w:r>
          </w:p>
        </w:tc>
        <w:tc>
          <w:tcPr>
            <w:tcW w:w="1836" w:type="dxa"/>
          </w:tcPr>
          <w:p w:rsidR="00266F16" w:rsidRPr="00266F16" w:rsidRDefault="00266F16" w:rsidP="00266F16">
            <w:pPr>
              <w:widowControl w:val="0"/>
              <w:snapToGrid w:val="0"/>
              <w:ind w:left="410" w:hangingChars="201" w:hanging="410"/>
              <w:rPr>
                <w:rFonts w:cs="Times New Roman"/>
                <w:sz w:val="20"/>
              </w:rPr>
            </w:pPr>
            <w:r w:rsidRPr="00266F16">
              <w:rPr>
                <w:rFonts w:cs="Times New Roman"/>
                <w:sz w:val="20"/>
              </w:rPr>
              <w:t>(3)</w:t>
            </w:r>
            <w:r w:rsidRPr="00266F16">
              <w:rPr>
                <w:rFonts w:cs="Times New Roman"/>
                <w:sz w:val="20"/>
              </w:rPr>
              <w:tab/>
              <w:t>標準とする浄化槽設置工事の手順</w:t>
            </w:r>
          </w:p>
          <w:p w:rsidR="00266F16" w:rsidRPr="00266F16" w:rsidRDefault="00266F16" w:rsidP="00266F16">
            <w:pPr>
              <w:widowControl w:val="0"/>
              <w:snapToGrid w:val="0"/>
              <w:ind w:left="410" w:hangingChars="201" w:hanging="410"/>
              <w:rPr>
                <w:rFonts w:cs="Times New Roman"/>
                <w:sz w:val="20"/>
              </w:rPr>
            </w:pPr>
            <w:r w:rsidRPr="00266F16">
              <w:rPr>
                <w:rFonts w:cs="Times New Roman"/>
                <w:sz w:val="20"/>
              </w:rPr>
              <w:t>(4)</w:t>
            </w:r>
            <w:r w:rsidRPr="00266F16">
              <w:rPr>
                <w:rFonts w:cs="Times New Roman"/>
                <w:sz w:val="20"/>
              </w:rPr>
              <w:tab/>
              <w:t>施工管理体制</w:t>
            </w:r>
          </w:p>
          <w:p w:rsidR="00266F16" w:rsidRPr="00CB2F06" w:rsidRDefault="00266F16" w:rsidP="00266F16">
            <w:pPr>
              <w:widowControl w:val="0"/>
              <w:snapToGrid w:val="0"/>
              <w:ind w:left="410" w:hangingChars="201" w:hanging="410"/>
              <w:rPr>
                <w:rFonts w:cs="Times New Roman"/>
                <w:sz w:val="20"/>
              </w:rPr>
            </w:pPr>
            <w:r w:rsidRPr="00266F16">
              <w:rPr>
                <w:rFonts w:cs="Times New Roman"/>
                <w:sz w:val="20"/>
              </w:rPr>
              <w:t>(5)</w:t>
            </w:r>
            <w:r w:rsidRPr="00266F16">
              <w:rPr>
                <w:rFonts w:cs="Times New Roman"/>
                <w:sz w:val="20"/>
              </w:rPr>
              <w:tab/>
              <w:t>工事管理台帳の整備</w:t>
            </w:r>
          </w:p>
          <w:p w:rsidR="00266F16" w:rsidRPr="00CB2F06" w:rsidRDefault="00266F16" w:rsidP="00A911DC">
            <w:pPr>
              <w:widowControl w:val="0"/>
              <w:snapToGrid w:val="0"/>
              <w:ind w:left="410" w:hangingChars="201" w:hanging="410"/>
              <w:rPr>
                <w:rFonts w:cs="Times New Roman"/>
                <w:sz w:val="20"/>
              </w:rPr>
            </w:pPr>
          </w:p>
        </w:tc>
        <w:tc>
          <w:tcPr>
            <w:tcW w:w="2916" w:type="dxa"/>
            <w:tcBorders>
              <w:right w:val="single" w:sz="4" w:space="0" w:color="auto"/>
            </w:tcBorders>
            <w:shd w:val="clear" w:color="auto" w:fill="auto"/>
          </w:tcPr>
          <w:p w:rsidR="00266F16" w:rsidRPr="00266F16" w:rsidRDefault="00266F16" w:rsidP="00266F16">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266F16">
              <w:rPr>
                <w:rFonts w:cs="Times New Roman" w:hint="eastAsia"/>
                <w:kern w:val="0"/>
                <w:sz w:val="20"/>
                <w:szCs w:val="20"/>
              </w:rPr>
              <w:t>業務要求水準を満たす内容が確保されている。</w:t>
            </w:r>
          </w:p>
          <w:p w:rsidR="00266F16" w:rsidRPr="00266F16" w:rsidRDefault="00266F16" w:rsidP="00266F16">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266F16">
              <w:rPr>
                <w:rFonts w:cs="Times New Roman" w:hint="eastAsia"/>
                <w:kern w:val="0"/>
                <w:sz w:val="20"/>
                <w:szCs w:val="20"/>
              </w:rPr>
              <w:t>設置工事における中間検査・竣工検査・完了検査の体制及びその実施方法が妥当である。</w:t>
            </w:r>
          </w:p>
          <w:p w:rsidR="00266F16" w:rsidRPr="00D15D49" w:rsidRDefault="00266F16" w:rsidP="00266F16">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266F16">
              <w:rPr>
                <w:rFonts w:cs="Times New Roman" w:hint="eastAsia"/>
                <w:kern w:val="0"/>
                <w:sz w:val="20"/>
                <w:szCs w:val="20"/>
              </w:rPr>
              <w:t>事管理台帳の整備等について、具体的かつ確実性がある。</w:t>
            </w:r>
          </w:p>
        </w:tc>
        <w:tc>
          <w:tcPr>
            <w:tcW w:w="3042" w:type="dxa"/>
            <w:vAlign w:val="center"/>
          </w:tcPr>
          <w:p w:rsidR="00266F16" w:rsidRPr="00266F16" w:rsidRDefault="00266F16" w:rsidP="00266F16">
            <w:pPr>
              <w:pStyle w:val="ae"/>
              <w:widowControl w:val="0"/>
              <w:numPr>
                <w:ilvl w:val="0"/>
                <w:numId w:val="9"/>
              </w:numPr>
              <w:snapToGrid w:val="0"/>
              <w:ind w:leftChars="0" w:left="153" w:hanging="107"/>
              <w:rPr>
                <w:rFonts w:cs="Times New Roman"/>
                <w:sz w:val="20"/>
              </w:rPr>
            </w:pPr>
            <w:r w:rsidRPr="00266F16">
              <w:rPr>
                <w:rFonts w:cs="Times New Roman" w:hint="eastAsia"/>
                <w:sz w:val="20"/>
              </w:rPr>
              <w:t>業務要求水準を満たすことを確認できる設置工事手順。</w:t>
            </w:r>
          </w:p>
          <w:p w:rsidR="00266F16" w:rsidRPr="00266F16" w:rsidRDefault="00266F16" w:rsidP="00266F16">
            <w:pPr>
              <w:pStyle w:val="ae"/>
              <w:widowControl w:val="0"/>
              <w:numPr>
                <w:ilvl w:val="0"/>
                <w:numId w:val="9"/>
              </w:numPr>
              <w:snapToGrid w:val="0"/>
              <w:ind w:leftChars="0" w:left="153" w:hanging="107"/>
              <w:rPr>
                <w:rFonts w:cs="Times New Roman"/>
                <w:sz w:val="20"/>
              </w:rPr>
            </w:pPr>
            <w:r w:rsidRPr="00266F16">
              <w:rPr>
                <w:rFonts w:cs="Times New Roman" w:hint="eastAsia"/>
                <w:sz w:val="20"/>
              </w:rPr>
              <w:t>設置工事における施工管理体制と実施方法。</w:t>
            </w:r>
          </w:p>
          <w:p w:rsidR="00266F16" w:rsidRPr="002C4D62" w:rsidRDefault="00266F16" w:rsidP="00266F16">
            <w:pPr>
              <w:pStyle w:val="ae"/>
              <w:widowControl w:val="0"/>
              <w:numPr>
                <w:ilvl w:val="0"/>
                <w:numId w:val="9"/>
              </w:numPr>
              <w:snapToGrid w:val="0"/>
              <w:ind w:leftChars="0" w:left="153" w:hanging="107"/>
              <w:rPr>
                <w:rFonts w:cs="Times New Roman"/>
                <w:sz w:val="20"/>
              </w:rPr>
            </w:pPr>
            <w:r w:rsidRPr="00266F16">
              <w:rPr>
                <w:rFonts w:cs="Times New Roman" w:hint="eastAsia"/>
                <w:sz w:val="20"/>
              </w:rPr>
              <w:t>事管理台帳の整備等の方法。</w:t>
            </w:r>
          </w:p>
        </w:tc>
      </w:tr>
      <w:tr w:rsidR="00266F16" w:rsidRPr="00E17E24" w:rsidTr="00266F16">
        <w:trPr>
          <w:cantSplit/>
          <w:trHeight w:hRule="exact" w:val="10893"/>
        </w:trPr>
        <w:tc>
          <w:tcPr>
            <w:tcW w:w="9625" w:type="dxa"/>
            <w:gridSpan w:val="4"/>
            <w:tcBorders>
              <w:bottom w:val="single" w:sz="4" w:space="0" w:color="auto"/>
            </w:tcBorders>
            <w:shd w:val="clear" w:color="auto" w:fill="auto"/>
          </w:tcPr>
          <w:p w:rsidR="00266F16" w:rsidRPr="00C3781E" w:rsidRDefault="00266F16" w:rsidP="00266F16">
            <w:pPr>
              <w:pStyle w:val="ae"/>
              <w:widowControl w:val="0"/>
              <w:numPr>
                <w:ilvl w:val="0"/>
                <w:numId w:val="32"/>
              </w:numPr>
              <w:snapToGrid w:val="0"/>
              <w:ind w:leftChars="0" w:right="46"/>
              <w:rPr>
                <w:rFonts w:cs="Times New Roman"/>
                <w:sz w:val="20"/>
                <w:szCs w:val="20"/>
              </w:rPr>
            </w:pPr>
            <w:r>
              <w:rPr>
                <w:rFonts w:cs="Times New Roman" w:hint="eastAsia"/>
                <w:sz w:val="20"/>
                <w:szCs w:val="20"/>
              </w:rPr>
              <w:t>事業計画について</w:t>
            </w:r>
          </w:p>
          <w:p w:rsidR="00266F16" w:rsidRPr="00266F16" w:rsidRDefault="00266F16" w:rsidP="00266F16">
            <w:pPr>
              <w:widowControl w:val="0"/>
              <w:snapToGrid w:val="0"/>
              <w:ind w:left="182" w:right="46"/>
              <w:rPr>
                <w:rFonts w:cs="Times New Roman"/>
                <w:sz w:val="20"/>
                <w:szCs w:val="20"/>
              </w:rPr>
            </w:pPr>
            <w:r w:rsidRPr="00266F16">
              <w:rPr>
                <w:rFonts w:cs="Times New Roman"/>
                <w:sz w:val="20"/>
                <w:szCs w:val="20"/>
              </w:rPr>
              <w:t>(3)</w:t>
            </w:r>
            <w:r w:rsidRPr="00266F16">
              <w:rPr>
                <w:rFonts w:cs="Times New Roman"/>
                <w:sz w:val="20"/>
                <w:szCs w:val="20"/>
              </w:rPr>
              <w:tab/>
              <w:t>標準とする浄化槽設置工事の手順</w:t>
            </w:r>
          </w:p>
          <w:p w:rsidR="00266F16" w:rsidRPr="00266F16" w:rsidRDefault="00266F16" w:rsidP="00266F16">
            <w:pPr>
              <w:widowControl w:val="0"/>
              <w:snapToGrid w:val="0"/>
              <w:ind w:left="182" w:right="46"/>
              <w:rPr>
                <w:rFonts w:cs="Times New Roman"/>
                <w:sz w:val="20"/>
                <w:szCs w:val="20"/>
              </w:rPr>
            </w:pPr>
            <w:r w:rsidRPr="00266F16">
              <w:rPr>
                <w:rFonts w:cs="Times New Roman"/>
                <w:sz w:val="20"/>
                <w:szCs w:val="20"/>
              </w:rPr>
              <w:t>(4)</w:t>
            </w:r>
            <w:r w:rsidRPr="00266F16">
              <w:rPr>
                <w:rFonts w:cs="Times New Roman"/>
                <w:sz w:val="20"/>
                <w:szCs w:val="20"/>
              </w:rPr>
              <w:tab/>
              <w:t>施工管理体制</w:t>
            </w:r>
          </w:p>
          <w:p w:rsidR="00266F16" w:rsidRDefault="00266F16" w:rsidP="00A911DC">
            <w:pPr>
              <w:widowControl w:val="0"/>
              <w:snapToGrid w:val="0"/>
              <w:ind w:left="182" w:right="46"/>
              <w:rPr>
                <w:rFonts w:cs="Times New Roman"/>
                <w:sz w:val="20"/>
                <w:szCs w:val="20"/>
              </w:rPr>
            </w:pPr>
            <w:r w:rsidRPr="00266F16">
              <w:rPr>
                <w:rFonts w:cs="Times New Roman"/>
                <w:sz w:val="20"/>
                <w:szCs w:val="20"/>
              </w:rPr>
              <w:t>(5)</w:t>
            </w:r>
            <w:r w:rsidRPr="00266F16">
              <w:rPr>
                <w:rFonts w:cs="Times New Roman"/>
                <w:sz w:val="20"/>
                <w:szCs w:val="20"/>
              </w:rPr>
              <w:tab/>
              <w:t>工事管理台帳の整備</w:t>
            </w:r>
          </w:p>
          <w:p w:rsidR="00266F16" w:rsidRPr="00D15D49" w:rsidRDefault="00266F16" w:rsidP="00A911DC">
            <w:pPr>
              <w:widowControl w:val="0"/>
              <w:snapToGrid w:val="0"/>
              <w:ind w:left="182" w:right="46"/>
              <w:rPr>
                <w:rFonts w:cs="Times New Roman"/>
                <w:sz w:val="20"/>
                <w:szCs w:val="20"/>
              </w:rPr>
            </w:pPr>
          </w:p>
        </w:tc>
      </w:tr>
    </w:tbl>
    <w:p w:rsidR="00266F16" w:rsidRDefault="00266F16" w:rsidP="00266F16">
      <w:pPr>
        <w:widowControl w:val="0"/>
        <w:rPr>
          <w:rFonts w:cs="Times New Roman"/>
          <w:sz w:val="20"/>
          <w:szCs w:val="20"/>
        </w:rPr>
      </w:pPr>
    </w:p>
    <w:p w:rsidR="005B45B8" w:rsidRPr="00E17E24" w:rsidRDefault="005B45B8" w:rsidP="00F26819">
      <w:pPr>
        <w:keepNext/>
        <w:widowControl w:val="0"/>
        <w:jc w:val="left"/>
        <w:rPr>
          <w:rFonts w:cs="Times New Roman"/>
          <w:kern w:val="0"/>
          <w:sz w:val="20"/>
          <w:szCs w:val="20"/>
        </w:rPr>
      </w:pPr>
      <w:r w:rsidRPr="00E17E24">
        <w:rPr>
          <w:rFonts w:cs="Times New Roman" w:hint="eastAsia"/>
          <w:kern w:val="0"/>
          <w:sz w:val="20"/>
          <w:szCs w:val="20"/>
        </w:rPr>
        <w:t>（様式</w:t>
      </w:r>
      <w:r>
        <w:rPr>
          <w:rFonts w:cs="Times New Roman" w:hint="eastAsia"/>
          <w:kern w:val="0"/>
          <w:sz w:val="20"/>
          <w:szCs w:val="20"/>
        </w:rPr>
        <w:t>5-1</w:t>
      </w:r>
      <w:r w:rsidRPr="00E17E24">
        <w:rPr>
          <w:rFonts w:cs="Times New Roman" w:hint="eastAsia"/>
          <w:kern w:val="0"/>
          <w:sz w:val="20"/>
          <w:szCs w:val="20"/>
        </w:rPr>
        <w:t>）</w:t>
      </w:r>
    </w:p>
    <w:tbl>
      <w:tblPr>
        <w:tblpPr w:leftFromText="142" w:rightFromText="142" w:vertAnchor="text" w:horzAnchor="margin"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836"/>
        <w:gridCol w:w="2916"/>
        <w:gridCol w:w="3042"/>
      </w:tblGrid>
      <w:tr w:rsidR="005B45B8" w:rsidRPr="00E17E24" w:rsidTr="00A911DC">
        <w:trPr>
          <w:cantSplit/>
          <w:trHeight w:val="340"/>
        </w:trPr>
        <w:tc>
          <w:tcPr>
            <w:tcW w:w="1831" w:type="dxa"/>
            <w:shd w:val="clear" w:color="auto" w:fill="BFBFBF"/>
            <w:vAlign w:val="center"/>
          </w:tcPr>
          <w:p w:rsidR="005B45B8" w:rsidRPr="00E17E24" w:rsidRDefault="005B45B8"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項　目</w:t>
            </w:r>
          </w:p>
        </w:tc>
        <w:tc>
          <w:tcPr>
            <w:tcW w:w="1836" w:type="dxa"/>
            <w:shd w:val="clear" w:color="auto" w:fill="BFBFBF"/>
            <w:vAlign w:val="center"/>
          </w:tcPr>
          <w:p w:rsidR="005B45B8" w:rsidRPr="00E17E24" w:rsidRDefault="005B45B8"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評価項目</w:t>
            </w:r>
          </w:p>
        </w:tc>
        <w:tc>
          <w:tcPr>
            <w:tcW w:w="2916" w:type="dxa"/>
            <w:tcBorders>
              <w:right w:val="single" w:sz="4" w:space="0" w:color="auto"/>
            </w:tcBorders>
            <w:shd w:val="clear" w:color="auto" w:fill="BFBFBF"/>
            <w:vAlign w:val="center"/>
          </w:tcPr>
          <w:p w:rsidR="005B45B8" w:rsidRPr="00E17E24" w:rsidRDefault="005B45B8" w:rsidP="00A911DC">
            <w:pPr>
              <w:widowControl w:val="0"/>
              <w:adjustRightInd w:val="0"/>
              <w:snapToGrid w:val="0"/>
              <w:ind w:left="39"/>
              <w:jc w:val="center"/>
              <w:textAlignment w:val="baseline"/>
              <w:rPr>
                <w:rFonts w:cs="Times New Roman"/>
                <w:iCs/>
                <w:spacing w:val="2"/>
                <w:kern w:val="0"/>
                <w:sz w:val="20"/>
                <w:szCs w:val="20"/>
              </w:rPr>
            </w:pPr>
            <w:r w:rsidRPr="00E17E24">
              <w:rPr>
                <w:rFonts w:cs="Times New Roman" w:hint="eastAsia"/>
                <w:iCs/>
                <w:spacing w:val="2"/>
                <w:kern w:val="0"/>
                <w:sz w:val="20"/>
                <w:szCs w:val="20"/>
              </w:rPr>
              <w:t>評価</w:t>
            </w:r>
            <w:r>
              <w:rPr>
                <w:rFonts w:cs="Times New Roman" w:hint="eastAsia"/>
                <w:iCs/>
                <w:spacing w:val="2"/>
                <w:kern w:val="0"/>
                <w:sz w:val="20"/>
                <w:szCs w:val="20"/>
              </w:rPr>
              <w:t>内容</w:t>
            </w:r>
          </w:p>
        </w:tc>
        <w:tc>
          <w:tcPr>
            <w:tcW w:w="3042" w:type="dxa"/>
            <w:tcBorders>
              <w:bottom w:val="single" w:sz="4" w:space="0" w:color="auto"/>
            </w:tcBorders>
            <w:shd w:val="clear" w:color="auto" w:fill="BFBFBF"/>
            <w:vAlign w:val="center"/>
          </w:tcPr>
          <w:p w:rsidR="005B45B8" w:rsidRPr="00E17E24" w:rsidRDefault="005B45B8" w:rsidP="00A911DC">
            <w:pPr>
              <w:widowControl w:val="0"/>
              <w:snapToGrid w:val="0"/>
              <w:ind w:left="75"/>
              <w:jc w:val="center"/>
              <w:rPr>
                <w:rFonts w:cs="Times New Roman"/>
                <w:sz w:val="20"/>
                <w:szCs w:val="20"/>
              </w:rPr>
            </w:pPr>
            <w:r w:rsidRPr="00E17E24">
              <w:rPr>
                <w:rFonts w:cs="Times New Roman" w:hint="eastAsia"/>
                <w:sz w:val="20"/>
                <w:szCs w:val="20"/>
              </w:rPr>
              <w:t>記入の留意</w:t>
            </w:r>
            <w:r>
              <w:rPr>
                <w:rFonts w:cs="Times New Roman" w:hint="eastAsia"/>
                <w:sz w:val="20"/>
                <w:szCs w:val="20"/>
              </w:rPr>
              <w:t>事項</w:t>
            </w:r>
          </w:p>
        </w:tc>
      </w:tr>
      <w:tr w:rsidR="005B45B8" w:rsidRPr="00E17E24" w:rsidTr="00A911DC">
        <w:trPr>
          <w:cantSplit/>
          <w:trHeight w:val="1217"/>
        </w:trPr>
        <w:tc>
          <w:tcPr>
            <w:tcW w:w="1831" w:type="dxa"/>
            <w:shd w:val="clear" w:color="auto" w:fill="auto"/>
          </w:tcPr>
          <w:p w:rsidR="005B45B8" w:rsidRPr="00454C3D" w:rsidRDefault="005B45B8" w:rsidP="005B45B8">
            <w:pPr>
              <w:widowControl w:val="0"/>
              <w:adjustRightInd w:val="0"/>
              <w:snapToGrid w:val="0"/>
              <w:textAlignment w:val="baseline"/>
              <w:rPr>
                <w:rFonts w:cs="Times New Roman"/>
                <w:iCs/>
                <w:spacing w:val="2"/>
                <w:kern w:val="0"/>
                <w:sz w:val="20"/>
                <w:szCs w:val="20"/>
              </w:rPr>
            </w:pPr>
            <w:r>
              <w:rPr>
                <w:rFonts w:cs="Times New Roman" w:hint="eastAsia"/>
                <w:iCs/>
                <w:spacing w:val="2"/>
                <w:kern w:val="0"/>
                <w:sz w:val="20"/>
                <w:szCs w:val="20"/>
              </w:rPr>
              <w:t>5.維持管理業務について</w:t>
            </w:r>
          </w:p>
        </w:tc>
        <w:tc>
          <w:tcPr>
            <w:tcW w:w="1836" w:type="dxa"/>
          </w:tcPr>
          <w:p w:rsidR="005B45B8" w:rsidRPr="002C4D62" w:rsidRDefault="005B45B8" w:rsidP="005B45B8">
            <w:pPr>
              <w:widowControl w:val="0"/>
              <w:snapToGrid w:val="0"/>
              <w:ind w:left="427" w:hangingChars="209" w:hanging="427"/>
              <w:rPr>
                <w:rFonts w:cs="Times New Roman"/>
                <w:sz w:val="20"/>
              </w:rPr>
            </w:pPr>
            <w:r w:rsidRPr="002C4D62">
              <w:rPr>
                <w:rFonts w:cs="Times New Roman"/>
                <w:sz w:val="20"/>
              </w:rPr>
              <w:t>(1)</w:t>
            </w:r>
            <w:r w:rsidRPr="002C4D62">
              <w:rPr>
                <w:rFonts w:cs="Times New Roman"/>
                <w:sz w:val="20"/>
              </w:rPr>
              <w:tab/>
              <w:t>維持管理計画</w:t>
            </w:r>
          </w:p>
          <w:p w:rsidR="005B45B8" w:rsidRPr="00CB2F06" w:rsidRDefault="005B45B8" w:rsidP="005B45B8">
            <w:pPr>
              <w:widowControl w:val="0"/>
              <w:snapToGrid w:val="0"/>
              <w:ind w:left="410" w:hangingChars="201" w:hanging="410"/>
              <w:rPr>
                <w:rFonts w:cs="Times New Roman"/>
                <w:sz w:val="20"/>
              </w:rPr>
            </w:pPr>
            <w:r w:rsidRPr="002C4D62">
              <w:rPr>
                <w:rFonts w:cs="Times New Roman"/>
                <w:sz w:val="20"/>
              </w:rPr>
              <w:t>(2)</w:t>
            </w:r>
            <w:r w:rsidRPr="002C4D62">
              <w:rPr>
                <w:rFonts w:cs="Times New Roman"/>
                <w:sz w:val="20"/>
              </w:rPr>
              <w:tab/>
              <w:t>維持管理実施体制</w:t>
            </w:r>
          </w:p>
        </w:tc>
        <w:tc>
          <w:tcPr>
            <w:tcW w:w="2916" w:type="dxa"/>
            <w:tcBorders>
              <w:right w:val="single" w:sz="4" w:space="0" w:color="auto"/>
            </w:tcBorders>
            <w:shd w:val="clear" w:color="auto" w:fill="auto"/>
          </w:tcPr>
          <w:p w:rsidR="005B45B8" w:rsidRPr="005B45B8" w:rsidRDefault="005B45B8" w:rsidP="005B45B8">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5B45B8">
              <w:rPr>
                <w:rFonts w:cs="Times New Roman" w:hint="eastAsia"/>
                <w:kern w:val="0"/>
                <w:sz w:val="20"/>
                <w:szCs w:val="20"/>
              </w:rPr>
              <w:t>法律を沿った法定水質検査、保守点検、汚泥清掃</w:t>
            </w:r>
            <w:r w:rsidR="00C64D76">
              <w:rPr>
                <w:rFonts w:cs="Times New Roman" w:hint="eastAsia"/>
                <w:kern w:val="0"/>
                <w:sz w:val="20"/>
                <w:szCs w:val="20"/>
              </w:rPr>
              <w:t>・収集運搬</w:t>
            </w:r>
            <w:r w:rsidRPr="005B45B8">
              <w:rPr>
                <w:rFonts w:cs="Times New Roman" w:hint="eastAsia"/>
                <w:kern w:val="0"/>
                <w:sz w:val="20"/>
                <w:szCs w:val="20"/>
              </w:rPr>
              <w:t>、補修等の管理計画と実施方法が計画されている。</w:t>
            </w:r>
          </w:p>
          <w:p w:rsidR="005B45B8" w:rsidRPr="00D15D49" w:rsidRDefault="005B45B8" w:rsidP="005B45B8">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5B45B8">
              <w:rPr>
                <w:rFonts w:cs="Times New Roman" w:hint="eastAsia"/>
                <w:kern w:val="0"/>
                <w:sz w:val="20"/>
                <w:szCs w:val="20"/>
              </w:rPr>
              <w:t>維持管理業者の確保の必要性とそのマネジメントの方法、維持管理用資材・機材等の調達及び運用に実現性が認められる。</w:t>
            </w:r>
          </w:p>
        </w:tc>
        <w:tc>
          <w:tcPr>
            <w:tcW w:w="3042" w:type="dxa"/>
            <w:vAlign w:val="center"/>
          </w:tcPr>
          <w:p w:rsidR="005B45B8" w:rsidRPr="005B45B8" w:rsidRDefault="005B45B8" w:rsidP="005B45B8">
            <w:pPr>
              <w:pStyle w:val="ae"/>
              <w:widowControl w:val="0"/>
              <w:numPr>
                <w:ilvl w:val="0"/>
                <w:numId w:val="9"/>
              </w:numPr>
              <w:snapToGrid w:val="0"/>
              <w:ind w:leftChars="21" w:left="257" w:hangingChars="104" w:hanging="212"/>
              <w:rPr>
                <w:rFonts w:cs="Times New Roman"/>
                <w:sz w:val="20"/>
              </w:rPr>
            </w:pPr>
            <w:r w:rsidRPr="005B45B8">
              <w:rPr>
                <w:rFonts w:cs="Times New Roman" w:hint="eastAsia"/>
                <w:sz w:val="20"/>
              </w:rPr>
              <w:t>法律を沿った法定水質検査、保守点検、汚泥清掃</w:t>
            </w:r>
            <w:r w:rsidR="00C64D76">
              <w:rPr>
                <w:rFonts w:cs="Times New Roman" w:hint="eastAsia"/>
                <w:sz w:val="20"/>
              </w:rPr>
              <w:t>・収集運搬</w:t>
            </w:r>
            <w:r w:rsidRPr="005B45B8">
              <w:rPr>
                <w:rFonts w:cs="Times New Roman" w:hint="eastAsia"/>
                <w:sz w:val="20"/>
              </w:rPr>
              <w:t>、補修等の管理計画と実施方法。</w:t>
            </w:r>
          </w:p>
          <w:p w:rsidR="005B45B8" w:rsidRPr="002C4D62" w:rsidRDefault="005B45B8" w:rsidP="005B45B8">
            <w:pPr>
              <w:pStyle w:val="ae"/>
              <w:widowControl w:val="0"/>
              <w:numPr>
                <w:ilvl w:val="0"/>
                <w:numId w:val="9"/>
              </w:numPr>
              <w:snapToGrid w:val="0"/>
              <w:ind w:leftChars="21" w:left="257" w:hangingChars="104" w:hanging="212"/>
              <w:rPr>
                <w:rFonts w:cs="Times New Roman"/>
                <w:sz w:val="20"/>
              </w:rPr>
            </w:pPr>
            <w:r w:rsidRPr="005B45B8">
              <w:rPr>
                <w:rFonts w:cs="Times New Roman" w:hint="eastAsia"/>
                <w:sz w:val="20"/>
              </w:rPr>
              <w:t>維持管理業者の確保とそのマネジメントの方法、維持管理用資材・機材等の調達及び運用方法。</w:t>
            </w:r>
          </w:p>
        </w:tc>
      </w:tr>
      <w:tr w:rsidR="005B45B8" w:rsidRPr="00E17E24" w:rsidTr="00F26819">
        <w:trPr>
          <w:cantSplit/>
          <w:trHeight w:hRule="exact" w:val="10663"/>
        </w:trPr>
        <w:tc>
          <w:tcPr>
            <w:tcW w:w="9625" w:type="dxa"/>
            <w:gridSpan w:val="4"/>
            <w:tcBorders>
              <w:bottom w:val="single" w:sz="4" w:space="0" w:color="auto"/>
            </w:tcBorders>
            <w:shd w:val="clear" w:color="auto" w:fill="auto"/>
          </w:tcPr>
          <w:p w:rsidR="005B45B8" w:rsidRPr="00C3781E" w:rsidRDefault="005B45B8" w:rsidP="00A911DC">
            <w:pPr>
              <w:pStyle w:val="ae"/>
              <w:widowControl w:val="0"/>
              <w:numPr>
                <w:ilvl w:val="0"/>
                <w:numId w:val="32"/>
              </w:numPr>
              <w:snapToGrid w:val="0"/>
              <w:ind w:leftChars="0" w:right="46"/>
              <w:rPr>
                <w:rFonts w:cs="Times New Roman"/>
                <w:sz w:val="20"/>
                <w:szCs w:val="20"/>
              </w:rPr>
            </w:pPr>
            <w:r>
              <w:rPr>
                <w:rFonts w:cs="Times New Roman" w:hint="eastAsia"/>
                <w:sz w:val="20"/>
                <w:szCs w:val="20"/>
              </w:rPr>
              <w:t>維持管理業務について</w:t>
            </w:r>
          </w:p>
          <w:p w:rsidR="005B45B8" w:rsidRPr="002C4D62" w:rsidRDefault="005B45B8" w:rsidP="005B45B8">
            <w:pPr>
              <w:widowControl w:val="0"/>
              <w:snapToGrid w:val="0"/>
              <w:ind w:leftChars="85" w:left="427" w:hangingChars="120" w:hanging="245"/>
              <w:rPr>
                <w:rFonts w:cs="Times New Roman"/>
                <w:sz w:val="20"/>
              </w:rPr>
            </w:pPr>
            <w:r w:rsidRPr="002C4D62">
              <w:rPr>
                <w:rFonts w:cs="Times New Roman"/>
                <w:sz w:val="20"/>
              </w:rPr>
              <w:t>(1)</w:t>
            </w:r>
            <w:r w:rsidRPr="002C4D62">
              <w:rPr>
                <w:rFonts w:cs="Times New Roman"/>
                <w:sz w:val="20"/>
              </w:rPr>
              <w:tab/>
              <w:t>維持管理計画</w:t>
            </w:r>
          </w:p>
          <w:p w:rsidR="005B45B8" w:rsidRPr="00D15D49" w:rsidRDefault="005B45B8" w:rsidP="005B45B8">
            <w:pPr>
              <w:widowControl w:val="0"/>
              <w:snapToGrid w:val="0"/>
              <w:ind w:left="182" w:right="46"/>
              <w:rPr>
                <w:rFonts w:cs="Times New Roman"/>
                <w:sz w:val="20"/>
                <w:szCs w:val="20"/>
              </w:rPr>
            </w:pPr>
            <w:r w:rsidRPr="002C4D62">
              <w:rPr>
                <w:rFonts w:cs="Times New Roman"/>
                <w:sz w:val="20"/>
              </w:rPr>
              <w:t>(2)</w:t>
            </w:r>
            <w:r w:rsidRPr="002C4D62">
              <w:rPr>
                <w:rFonts w:cs="Times New Roman"/>
                <w:sz w:val="20"/>
              </w:rPr>
              <w:tab/>
              <w:t>維持管理実施体制</w:t>
            </w:r>
          </w:p>
        </w:tc>
      </w:tr>
    </w:tbl>
    <w:p w:rsidR="005B45B8" w:rsidRDefault="005B45B8" w:rsidP="005B45B8">
      <w:pPr>
        <w:widowControl w:val="0"/>
        <w:rPr>
          <w:rFonts w:cs="Times New Roman"/>
          <w:sz w:val="20"/>
          <w:szCs w:val="20"/>
        </w:rPr>
      </w:pPr>
    </w:p>
    <w:p w:rsidR="005B45B8" w:rsidRPr="00E17E24" w:rsidRDefault="005B45B8" w:rsidP="00F26819">
      <w:pPr>
        <w:keepNext/>
        <w:widowControl w:val="0"/>
        <w:jc w:val="left"/>
        <w:rPr>
          <w:rFonts w:cs="Times New Roman"/>
          <w:kern w:val="0"/>
          <w:sz w:val="20"/>
          <w:szCs w:val="20"/>
        </w:rPr>
      </w:pPr>
      <w:r w:rsidRPr="00E17E24">
        <w:rPr>
          <w:rFonts w:cs="Times New Roman" w:hint="eastAsia"/>
          <w:kern w:val="0"/>
          <w:sz w:val="20"/>
          <w:szCs w:val="20"/>
        </w:rPr>
        <w:t>（様式</w:t>
      </w:r>
      <w:r>
        <w:rPr>
          <w:rFonts w:cs="Times New Roman" w:hint="eastAsia"/>
          <w:kern w:val="0"/>
          <w:sz w:val="20"/>
          <w:szCs w:val="20"/>
        </w:rPr>
        <w:t>5-2</w:t>
      </w:r>
      <w:r w:rsidRPr="00E17E24">
        <w:rPr>
          <w:rFonts w:cs="Times New Roman" w:hint="eastAsia"/>
          <w:kern w:val="0"/>
          <w:sz w:val="20"/>
          <w:szCs w:val="20"/>
        </w:rPr>
        <w:t>）</w:t>
      </w:r>
    </w:p>
    <w:tbl>
      <w:tblPr>
        <w:tblpPr w:leftFromText="142" w:rightFromText="142" w:vertAnchor="text" w:horzAnchor="margin"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836"/>
        <w:gridCol w:w="2916"/>
        <w:gridCol w:w="3042"/>
      </w:tblGrid>
      <w:tr w:rsidR="005B45B8" w:rsidRPr="00E17E24" w:rsidTr="00A911DC">
        <w:trPr>
          <w:cantSplit/>
          <w:trHeight w:val="340"/>
        </w:trPr>
        <w:tc>
          <w:tcPr>
            <w:tcW w:w="1831" w:type="dxa"/>
            <w:shd w:val="clear" w:color="auto" w:fill="BFBFBF"/>
            <w:vAlign w:val="center"/>
          </w:tcPr>
          <w:p w:rsidR="005B45B8" w:rsidRPr="00E17E24" w:rsidRDefault="005B45B8"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項　目</w:t>
            </w:r>
          </w:p>
        </w:tc>
        <w:tc>
          <w:tcPr>
            <w:tcW w:w="1836" w:type="dxa"/>
            <w:shd w:val="clear" w:color="auto" w:fill="BFBFBF"/>
            <w:vAlign w:val="center"/>
          </w:tcPr>
          <w:p w:rsidR="005B45B8" w:rsidRPr="00E17E24" w:rsidRDefault="005B45B8"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評価項目</w:t>
            </w:r>
          </w:p>
        </w:tc>
        <w:tc>
          <w:tcPr>
            <w:tcW w:w="2916" w:type="dxa"/>
            <w:tcBorders>
              <w:right w:val="single" w:sz="4" w:space="0" w:color="auto"/>
            </w:tcBorders>
            <w:shd w:val="clear" w:color="auto" w:fill="BFBFBF"/>
            <w:vAlign w:val="center"/>
          </w:tcPr>
          <w:p w:rsidR="005B45B8" w:rsidRPr="00E17E24" w:rsidRDefault="005B45B8" w:rsidP="00A911DC">
            <w:pPr>
              <w:widowControl w:val="0"/>
              <w:adjustRightInd w:val="0"/>
              <w:snapToGrid w:val="0"/>
              <w:ind w:left="39"/>
              <w:jc w:val="center"/>
              <w:textAlignment w:val="baseline"/>
              <w:rPr>
                <w:rFonts w:cs="Times New Roman"/>
                <w:iCs/>
                <w:spacing w:val="2"/>
                <w:kern w:val="0"/>
                <w:sz w:val="20"/>
                <w:szCs w:val="20"/>
              </w:rPr>
            </w:pPr>
            <w:r w:rsidRPr="00E17E24">
              <w:rPr>
                <w:rFonts w:cs="Times New Roman" w:hint="eastAsia"/>
                <w:iCs/>
                <w:spacing w:val="2"/>
                <w:kern w:val="0"/>
                <w:sz w:val="20"/>
                <w:szCs w:val="20"/>
              </w:rPr>
              <w:t>評価</w:t>
            </w:r>
            <w:r>
              <w:rPr>
                <w:rFonts w:cs="Times New Roman" w:hint="eastAsia"/>
                <w:iCs/>
                <w:spacing w:val="2"/>
                <w:kern w:val="0"/>
                <w:sz w:val="20"/>
                <w:szCs w:val="20"/>
              </w:rPr>
              <w:t>内容</w:t>
            </w:r>
          </w:p>
        </w:tc>
        <w:tc>
          <w:tcPr>
            <w:tcW w:w="3042" w:type="dxa"/>
            <w:tcBorders>
              <w:bottom w:val="single" w:sz="4" w:space="0" w:color="auto"/>
            </w:tcBorders>
            <w:shd w:val="clear" w:color="auto" w:fill="BFBFBF"/>
            <w:vAlign w:val="center"/>
          </w:tcPr>
          <w:p w:rsidR="005B45B8" w:rsidRPr="00E17E24" w:rsidRDefault="005B45B8" w:rsidP="00A911DC">
            <w:pPr>
              <w:widowControl w:val="0"/>
              <w:snapToGrid w:val="0"/>
              <w:ind w:left="75"/>
              <w:jc w:val="center"/>
              <w:rPr>
                <w:rFonts w:cs="Times New Roman"/>
                <w:sz w:val="20"/>
                <w:szCs w:val="20"/>
              </w:rPr>
            </w:pPr>
            <w:r w:rsidRPr="00E17E24">
              <w:rPr>
                <w:rFonts w:cs="Times New Roman" w:hint="eastAsia"/>
                <w:sz w:val="20"/>
                <w:szCs w:val="20"/>
              </w:rPr>
              <w:t>記入の留意</w:t>
            </w:r>
            <w:r>
              <w:rPr>
                <w:rFonts w:cs="Times New Roman" w:hint="eastAsia"/>
                <w:sz w:val="20"/>
                <w:szCs w:val="20"/>
              </w:rPr>
              <w:t>事項</w:t>
            </w:r>
          </w:p>
        </w:tc>
      </w:tr>
      <w:tr w:rsidR="005B45B8" w:rsidRPr="00E17E24" w:rsidTr="00A911DC">
        <w:trPr>
          <w:cantSplit/>
          <w:trHeight w:val="1217"/>
        </w:trPr>
        <w:tc>
          <w:tcPr>
            <w:tcW w:w="1831" w:type="dxa"/>
            <w:shd w:val="clear" w:color="auto" w:fill="auto"/>
          </w:tcPr>
          <w:p w:rsidR="005B45B8" w:rsidRPr="00454C3D" w:rsidRDefault="005B45B8" w:rsidP="00A911DC">
            <w:pPr>
              <w:widowControl w:val="0"/>
              <w:adjustRightInd w:val="0"/>
              <w:snapToGrid w:val="0"/>
              <w:textAlignment w:val="baseline"/>
              <w:rPr>
                <w:rFonts w:cs="Times New Roman"/>
                <w:iCs/>
                <w:spacing w:val="2"/>
                <w:kern w:val="0"/>
                <w:sz w:val="20"/>
                <w:szCs w:val="20"/>
              </w:rPr>
            </w:pPr>
            <w:r>
              <w:rPr>
                <w:rFonts w:cs="Times New Roman" w:hint="eastAsia"/>
                <w:iCs/>
                <w:spacing w:val="2"/>
                <w:kern w:val="0"/>
                <w:sz w:val="20"/>
                <w:szCs w:val="20"/>
              </w:rPr>
              <w:t>5.維持管理業務について</w:t>
            </w:r>
          </w:p>
        </w:tc>
        <w:tc>
          <w:tcPr>
            <w:tcW w:w="1836" w:type="dxa"/>
          </w:tcPr>
          <w:p w:rsidR="005B45B8" w:rsidRPr="005B45B8" w:rsidRDefault="005B45B8" w:rsidP="005B45B8">
            <w:pPr>
              <w:widowControl w:val="0"/>
              <w:snapToGrid w:val="0"/>
              <w:ind w:left="427" w:hangingChars="209" w:hanging="427"/>
              <w:rPr>
                <w:rFonts w:cs="Times New Roman"/>
                <w:sz w:val="20"/>
              </w:rPr>
            </w:pPr>
            <w:r w:rsidRPr="005B45B8">
              <w:rPr>
                <w:rFonts w:cs="Times New Roman"/>
                <w:sz w:val="20"/>
              </w:rPr>
              <w:t>(3)</w:t>
            </w:r>
            <w:r w:rsidRPr="005B45B8">
              <w:rPr>
                <w:rFonts w:cs="Times New Roman"/>
                <w:sz w:val="20"/>
              </w:rPr>
              <w:tab/>
              <w:t>標準とする維持管理業務の手順</w:t>
            </w:r>
          </w:p>
          <w:p w:rsidR="005B45B8" w:rsidRPr="00CB2F06" w:rsidRDefault="005B45B8" w:rsidP="005B45B8">
            <w:pPr>
              <w:widowControl w:val="0"/>
              <w:snapToGrid w:val="0"/>
              <w:ind w:left="427" w:hangingChars="209" w:hanging="427"/>
              <w:rPr>
                <w:rFonts w:cs="Times New Roman"/>
                <w:sz w:val="20"/>
              </w:rPr>
            </w:pPr>
            <w:r w:rsidRPr="005B45B8">
              <w:rPr>
                <w:rFonts w:cs="Times New Roman"/>
                <w:sz w:val="20"/>
              </w:rPr>
              <w:t>(4)</w:t>
            </w:r>
            <w:r w:rsidRPr="005B45B8">
              <w:rPr>
                <w:rFonts w:cs="Times New Roman"/>
                <w:sz w:val="20"/>
              </w:rPr>
              <w:tab/>
              <w:t>検査等体制</w:t>
            </w:r>
          </w:p>
        </w:tc>
        <w:tc>
          <w:tcPr>
            <w:tcW w:w="2916" w:type="dxa"/>
            <w:tcBorders>
              <w:right w:val="single" w:sz="4" w:space="0" w:color="auto"/>
            </w:tcBorders>
            <w:shd w:val="clear" w:color="auto" w:fill="auto"/>
          </w:tcPr>
          <w:p w:rsidR="005B45B8" w:rsidRPr="005B45B8" w:rsidRDefault="005B45B8" w:rsidP="005B45B8">
            <w:pPr>
              <w:pStyle w:val="ae"/>
              <w:widowControl w:val="0"/>
              <w:numPr>
                <w:ilvl w:val="0"/>
                <w:numId w:val="26"/>
              </w:numPr>
              <w:adjustRightInd w:val="0"/>
              <w:snapToGrid w:val="0"/>
              <w:ind w:leftChars="0" w:left="180" w:rightChars="41" w:right="88" w:hanging="107"/>
              <w:textAlignment w:val="baseline"/>
              <w:rPr>
                <w:rFonts w:cs="Times New Roman"/>
                <w:kern w:val="0"/>
                <w:sz w:val="20"/>
                <w:szCs w:val="20"/>
              </w:rPr>
            </w:pPr>
            <w:r w:rsidRPr="005B45B8">
              <w:rPr>
                <w:rFonts w:cs="Times New Roman" w:hint="eastAsia"/>
                <w:kern w:val="0"/>
                <w:sz w:val="20"/>
                <w:szCs w:val="20"/>
              </w:rPr>
              <w:t>寄附浄化槽の扱い、</w:t>
            </w:r>
            <w:r w:rsidR="00C64D76">
              <w:rPr>
                <w:rFonts w:cs="Times New Roman" w:hint="eastAsia"/>
                <w:kern w:val="0"/>
                <w:sz w:val="20"/>
                <w:szCs w:val="20"/>
              </w:rPr>
              <w:t>汚泥</w:t>
            </w:r>
            <w:r w:rsidRPr="005B45B8">
              <w:rPr>
                <w:rFonts w:cs="Times New Roman" w:hint="eastAsia"/>
                <w:kern w:val="0"/>
                <w:sz w:val="20"/>
                <w:szCs w:val="20"/>
              </w:rPr>
              <w:t>清掃</w:t>
            </w:r>
            <w:r w:rsidR="00C64D76">
              <w:rPr>
                <w:rFonts w:cs="Times New Roman" w:hint="eastAsia"/>
                <w:kern w:val="0"/>
                <w:sz w:val="20"/>
                <w:szCs w:val="20"/>
              </w:rPr>
              <w:t>・収集運搬</w:t>
            </w:r>
            <w:r w:rsidRPr="005B45B8">
              <w:rPr>
                <w:rFonts w:cs="Times New Roman" w:hint="eastAsia"/>
                <w:kern w:val="0"/>
                <w:sz w:val="20"/>
                <w:szCs w:val="20"/>
              </w:rPr>
              <w:t>業務との連携、法定検査への対応内容、（機器補修の時期と対応内容、）緊急時の対応等について業務要求水準を満たす手順である。</w:t>
            </w:r>
          </w:p>
          <w:p w:rsidR="005B45B8" w:rsidRPr="00D15D49" w:rsidRDefault="005B45B8" w:rsidP="005B45B8">
            <w:pPr>
              <w:pStyle w:val="ae"/>
              <w:widowControl w:val="0"/>
              <w:numPr>
                <w:ilvl w:val="0"/>
                <w:numId w:val="26"/>
              </w:numPr>
              <w:adjustRightInd w:val="0"/>
              <w:snapToGrid w:val="0"/>
              <w:ind w:leftChars="0" w:left="180" w:rightChars="41" w:right="88" w:hanging="107"/>
              <w:textAlignment w:val="baseline"/>
              <w:rPr>
                <w:rFonts w:cs="Times New Roman"/>
                <w:kern w:val="0"/>
                <w:sz w:val="20"/>
                <w:szCs w:val="20"/>
              </w:rPr>
            </w:pPr>
            <w:r w:rsidRPr="005B45B8">
              <w:rPr>
                <w:rFonts w:cs="Times New Roman" w:hint="eastAsia"/>
                <w:kern w:val="0"/>
                <w:sz w:val="20"/>
                <w:szCs w:val="20"/>
              </w:rPr>
              <w:t>維持管理の実施に必要な資格等を持った構成員が確保されているか確保される確実な見込みがある。</w:t>
            </w:r>
          </w:p>
        </w:tc>
        <w:tc>
          <w:tcPr>
            <w:tcW w:w="3042" w:type="dxa"/>
            <w:vAlign w:val="center"/>
          </w:tcPr>
          <w:p w:rsidR="005B45B8" w:rsidRPr="005B45B8" w:rsidRDefault="005B45B8" w:rsidP="005B45B8">
            <w:pPr>
              <w:pStyle w:val="ae"/>
              <w:widowControl w:val="0"/>
              <w:numPr>
                <w:ilvl w:val="0"/>
                <w:numId w:val="9"/>
              </w:numPr>
              <w:snapToGrid w:val="0"/>
              <w:ind w:leftChars="0" w:left="260" w:hanging="214"/>
              <w:rPr>
                <w:rFonts w:cs="Times New Roman"/>
                <w:sz w:val="20"/>
              </w:rPr>
            </w:pPr>
            <w:r w:rsidRPr="005B45B8">
              <w:rPr>
                <w:rFonts w:cs="Times New Roman" w:hint="eastAsia"/>
                <w:sz w:val="20"/>
              </w:rPr>
              <w:t>寄附浄化槽の扱い、</w:t>
            </w:r>
            <w:r w:rsidR="00C64D76">
              <w:rPr>
                <w:rFonts w:cs="Times New Roman" w:hint="eastAsia"/>
                <w:sz w:val="20"/>
              </w:rPr>
              <w:t>汚泥</w:t>
            </w:r>
            <w:r w:rsidRPr="005B45B8">
              <w:rPr>
                <w:rFonts w:cs="Times New Roman" w:hint="eastAsia"/>
                <w:sz w:val="20"/>
              </w:rPr>
              <w:t>清掃</w:t>
            </w:r>
            <w:r w:rsidR="00C64D76">
              <w:rPr>
                <w:rFonts w:cs="Times New Roman" w:hint="eastAsia"/>
                <w:sz w:val="20"/>
              </w:rPr>
              <w:t>・収集運搬</w:t>
            </w:r>
            <w:r w:rsidRPr="005B45B8">
              <w:rPr>
                <w:rFonts w:cs="Times New Roman" w:hint="eastAsia"/>
                <w:sz w:val="20"/>
              </w:rPr>
              <w:t>業務との連携、法定検査への対応内容、（機器補修の時期と対応内容、）緊急時の対応等について業務要求水準を満たすことを確認できる手順など。</w:t>
            </w:r>
          </w:p>
          <w:p w:rsidR="005B45B8" w:rsidRPr="002C4D62" w:rsidRDefault="005B45B8" w:rsidP="005B45B8">
            <w:pPr>
              <w:pStyle w:val="ae"/>
              <w:widowControl w:val="0"/>
              <w:numPr>
                <w:ilvl w:val="0"/>
                <w:numId w:val="9"/>
              </w:numPr>
              <w:snapToGrid w:val="0"/>
              <w:ind w:leftChars="0" w:left="260" w:hanging="214"/>
              <w:rPr>
                <w:rFonts w:cs="Times New Roman"/>
                <w:sz w:val="20"/>
              </w:rPr>
            </w:pPr>
            <w:r w:rsidRPr="005B45B8">
              <w:rPr>
                <w:rFonts w:cs="Times New Roman" w:hint="eastAsia"/>
                <w:sz w:val="20"/>
              </w:rPr>
              <w:t>維持管理の実施に必要な資格等を持った体制の見込み。</w:t>
            </w:r>
          </w:p>
        </w:tc>
      </w:tr>
      <w:tr w:rsidR="005B45B8" w:rsidRPr="00E17E24" w:rsidTr="00F26819">
        <w:trPr>
          <w:cantSplit/>
          <w:trHeight w:hRule="exact" w:val="10411"/>
        </w:trPr>
        <w:tc>
          <w:tcPr>
            <w:tcW w:w="9625" w:type="dxa"/>
            <w:gridSpan w:val="4"/>
            <w:tcBorders>
              <w:bottom w:val="single" w:sz="4" w:space="0" w:color="auto"/>
            </w:tcBorders>
            <w:shd w:val="clear" w:color="auto" w:fill="auto"/>
          </w:tcPr>
          <w:p w:rsidR="005B45B8" w:rsidRPr="00C3781E" w:rsidRDefault="005B45B8" w:rsidP="005B45B8">
            <w:pPr>
              <w:pStyle w:val="ae"/>
              <w:widowControl w:val="0"/>
              <w:numPr>
                <w:ilvl w:val="0"/>
                <w:numId w:val="33"/>
              </w:numPr>
              <w:snapToGrid w:val="0"/>
              <w:ind w:leftChars="0" w:right="46"/>
              <w:rPr>
                <w:rFonts w:cs="Times New Roman"/>
                <w:sz w:val="20"/>
                <w:szCs w:val="20"/>
              </w:rPr>
            </w:pPr>
            <w:r>
              <w:rPr>
                <w:rFonts w:cs="Times New Roman" w:hint="eastAsia"/>
                <w:sz w:val="20"/>
                <w:szCs w:val="20"/>
              </w:rPr>
              <w:t>維持管理業務について</w:t>
            </w:r>
          </w:p>
          <w:p w:rsidR="005B45B8" w:rsidRPr="005B45B8" w:rsidRDefault="005B45B8" w:rsidP="005B45B8">
            <w:pPr>
              <w:widowControl w:val="0"/>
              <w:snapToGrid w:val="0"/>
              <w:ind w:leftChars="85" w:left="427" w:hangingChars="120" w:hanging="245"/>
              <w:rPr>
                <w:rFonts w:cs="Times New Roman"/>
                <w:sz w:val="20"/>
              </w:rPr>
            </w:pPr>
            <w:r w:rsidRPr="005B45B8">
              <w:rPr>
                <w:rFonts w:cs="Times New Roman"/>
                <w:sz w:val="20"/>
              </w:rPr>
              <w:t>(3)</w:t>
            </w:r>
            <w:r w:rsidRPr="005B45B8">
              <w:rPr>
                <w:rFonts w:cs="Times New Roman"/>
                <w:sz w:val="20"/>
              </w:rPr>
              <w:tab/>
              <w:t>標準とする維持管理業務の手順</w:t>
            </w:r>
          </w:p>
          <w:p w:rsidR="005B45B8" w:rsidRPr="00D15D49" w:rsidRDefault="005B45B8" w:rsidP="005B45B8">
            <w:pPr>
              <w:widowControl w:val="0"/>
              <w:snapToGrid w:val="0"/>
              <w:ind w:leftChars="85" w:left="427" w:hangingChars="120" w:hanging="245"/>
              <w:rPr>
                <w:rFonts w:cs="Times New Roman"/>
                <w:sz w:val="20"/>
                <w:szCs w:val="20"/>
              </w:rPr>
            </w:pPr>
            <w:r w:rsidRPr="005B45B8">
              <w:rPr>
                <w:rFonts w:cs="Times New Roman"/>
                <w:sz w:val="20"/>
              </w:rPr>
              <w:t>(4)</w:t>
            </w:r>
            <w:r w:rsidRPr="005B45B8">
              <w:rPr>
                <w:rFonts w:cs="Times New Roman"/>
                <w:sz w:val="20"/>
              </w:rPr>
              <w:tab/>
              <w:t>検査等体制</w:t>
            </w:r>
          </w:p>
        </w:tc>
      </w:tr>
    </w:tbl>
    <w:p w:rsidR="005B45B8" w:rsidRDefault="005B45B8" w:rsidP="005B45B8">
      <w:pPr>
        <w:widowControl w:val="0"/>
        <w:rPr>
          <w:rFonts w:cs="Times New Roman"/>
          <w:sz w:val="20"/>
          <w:szCs w:val="20"/>
        </w:rPr>
      </w:pPr>
    </w:p>
    <w:p w:rsidR="005B45B8" w:rsidRPr="00E17E24" w:rsidRDefault="005B45B8" w:rsidP="00F26819">
      <w:pPr>
        <w:keepNext/>
        <w:widowControl w:val="0"/>
        <w:jc w:val="left"/>
        <w:rPr>
          <w:rFonts w:cs="Times New Roman"/>
          <w:kern w:val="0"/>
          <w:sz w:val="20"/>
          <w:szCs w:val="20"/>
        </w:rPr>
      </w:pPr>
      <w:r w:rsidRPr="00E17E24">
        <w:rPr>
          <w:rFonts w:cs="Times New Roman" w:hint="eastAsia"/>
          <w:kern w:val="0"/>
          <w:sz w:val="20"/>
          <w:szCs w:val="20"/>
        </w:rPr>
        <w:t>（様式</w:t>
      </w:r>
      <w:r>
        <w:rPr>
          <w:rFonts w:cs="Times New Roman" w:hint="eastAsia"/>
          <w:kern w:val="0"/>
          <w:sz w:val="20"/>
          <w:szCs w:val="20"/>
        </w:rPr>
        <w:t>5-3</w:t>
      </w:r>
      <w:r w:rsidRPr="00E17E24">
        <w:rPr>
          <w:rFonts w:cs="Times New Roman" w:hint="eastAsia"/>
          <w:kern w:val="0"/>
          <w:sz w:val="20"/>
          <w:szCs w:val="20"/>
        </w:rPr>
        <w:t>）</w:t>
      </w:r>
    </w:p>
    <w:tbl>
      <w:tblPr>
        <w:tblpPr w:leftFromText="142" w:rightFromText="142" w:vertAnchor="text" w:horzAnchor="margin"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836"/>
        <w:gridCol w:w="2916"/>
        <w:gridCol w:w="3042"/>
      </w:tblGrid>
      <w:tr w:rsidR="005B45B8" w:rsidRPr="00E17E24" w:rsidTr="00A911DC">
        <w:trPr>
          <w:cantSplit/>
          <w:trHeight w:val="340"/>
        </w:trPr>
        <w:tc>
          <w:tcPr>
            <w:tcW w:w="1831" w:type="dxa"/>
            <w:shd w:val="clear" w:color="auto" w:fill="BFBFBF"/>
            <w:vAlign w:val="center"/>
          </w:tcPr>
          <w:p w:rsidR="005B45B8" w:rsidRPr="00E17E24" w:rsidRDefault="005B45B8"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項　目</w:t>
            </w:r>
          </w:p>
        </w:tc>
        <w:tc>
          <w:tcPr>
            <w:tcW w:w="1836" w:type="dxa"/>
            <w:shd w:val="clear" w:color="auto" w:fill="BFBFBF"/>
            <w:vAlign w:val="center"/>
          </w:tcPr>
          <w:p w:rsidR="005B45B8" w:rsidRPr="00E17E24" w:rsidRDefault="005B45B8"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評価項目</w:t>
            </w:r>
          </w:p>
        </w:tc>
        <w:tc>
          <w:tcPr>
            <w:tcW w:w="2916" w:type="dxa"/>
            <w:tcBorders>
              <w:right w:val="single" w:sz="4" w:space="0" w:color="auto"/>
            </w:tcBorders>
            <w:shd w:val="clear" w:color="auto" w:fill="BFBFBF"/>
            <w:vAlign w:val="center"/>
          </w:tcPr>
          <w:p w:rsidR="005B45B8" w:rsidRPr="00E17E24" w:rsidRDefault="005B45B8" w:rsidP="00A911DC">
            <w:pPr>
              <w:widowControl w:val="0"/>
              <w:adjustRightInd w:val="0"/>
              <w:snapToGrid w:val="0"/>
              <w:ind w:left="39"/>
              <w:jc w:val="center"/>
              <w:textAlignment w:val="baseline"/>
              <w:rPr>
                <w:rFonts w:cs="Times New Roman"/>
                <w:iCs/>
                <w:spacing w:val="2"/>
                <w:kern w:val="0"/>
                <w:sz w:val="20"/>
                <w:szCs w:val="20"/>
              </w:rPr>
            </w:pPr>
            <w:r w:rsidRPr="00E17E24">
              <w:rPr>
                <w:rFonts w:cs="Times New Roman" w:hint="eastAsia"/>
                <w:iCs/>
                <w:spacing w:val="2"/>
                <w:kern w:val="0"/>
                <w:sz w:val="20"/>
                <w:szCs w:val="20"/>
              </w:rPr>
              <w:t>評価</w:t>
            </w:r>
            <w:r>
              <w:rPr>
                <w:rFonts w:cs="Times New Roman" w:hint="eastAsia"/>
                <w:iCs/>
                <w:spacing w:val="2"/>
                <w:kern w:val="0"/>
                <w:sz w:val="20"/>
                <w:szCs w:val="20"/>
              </w:rPr>
              <w:t>内容</w:t>
            </w:r>
          </w:p>
        </w:tc>
        <w:tc>
          <w:tcPr>
            <w:tcW w:w="3042" w:type="dxa"/>
            <w:tcBorders>
              <w:bottom w:val="single" w:sz="4" w:space="0" w:color="auto"/>
            </w:tcBorders>
            <w:shd w:val="clear" w:color="auto" w:fill="BFBFBF"/>
            <w:vAlign w:val="center"/>
          </w:tcPr>
          <w:p w:rsidR="005B45B8" w:rsidRPr="00E17E24" w:rsidRDefault="005B45B8" w:rsidP="00A911DC">
            <w:pPr>
              <w:widowControl w:val="0"/>
              <w:snapToGrid w:val="0"/>
              <w:ind w:left="75"/>
              <w:jc w:val="center"/>
              <w:rPr>
                <w:rFonts w:cs="Times New Roman"/>
                <w:sz w:val="20"/>
                <w:szCs w:val="20"/>
              </w:rPr>
            </w:pPr>
            <w:r w:rsidRPr="00E17E24">
              <w:rPr>
                <w:rFonts w:cs="Times New Roman" w:hint="eastAsia"/>
                <w:sz w:val="20"/>
                <w:szCs w:val="20"/>
              </w:rPr>
              <w:t>記入の留意</w:t>
            </w:r>
            <w:r>
              <w:rPr>
                <w:rFonts w:cs="Times New Roman" w:hint="eastAsia"/>
                <w:sz w:val="20"/>
                <w:szCs w:val="20"/>
              </w:rPr>
              <w:t>事項</w:t>
            </w:r>
          </w:p>
        </w:tc>
      </w:tr>
      <w:tr w:rsidR="005B45B8" w:rsidRPr="00E17E24" w:rsidTr="00A911DC">
        <w:trPr>
          <w:cantSplit/>
          <w:trHeight w:val="1217"/>
        </w:trPr>
        <w:tc>
          <w:tcPr>
            <w:tcW w:w="1831" w:type="dxa"/>
            <w:shd w:val="clear" w:color="auto" w:fill="auto"/>
          </w:tcPr>
          <w:p w:rsidR="005B45B8" w:rsidRPr="00454C3D" w:rsidRDefault="005B45B8" w:rsidP="00A911DC">
            <w:pPr>
              <w:widowControl w:val="0"/>
              <w:adjustRightInd w:val="0"/>
              <w:snapToGrid w:val="0"/>
              <w:textAlignment w:val="baseline"/>
              <w:rPr>
                <w:rFonts w:cs="Times New Roman"/>
                <w:iCs/>
                <w:spacing w:val="2"/>
                <w:kern w:val="0"/>
                <w:sz w:val="20"/>
                <w:szCs w:val="20"/>
              </w:rPr>
            </w:pPr>
            <w:r>
              <w:rPr>
                <w:rFonts w:cs="Times New Roman" w:hint="eastAsia"/>
                <w:iCs/>
                <w:spacing w:val="2"/>
                <w:kern w:val="0"/>
                <w:sz w:val="20"/>
                <w:szCs w:val="20"/>
              </w:rPr>
              <w:t>5.維持管理業務について</w:t>
            </w:r>
          </w:p>
        </w:tc>
        <w:tc>
          <w:tcPr>
            <w:tcW w:w="1836" w:type="dxa"/>
          </w:tcPr>
          <w:p w:rsidR="005B45B8" w:rsidRPr="00CB2F06" w:rsidRDefault="005B45B8" w:rsidP="005B45B8">
            <w:pPr>
              <w:widowControl w:val="0"/>
              <w:snapToGrid w:val="0"/>
              <w:ind w:left="427" w:hangingChars="209" w:hanging="427"/>
              <w:rPr>
                <w:rFonts w:cs="Times New Roman"/>
                <w:sz w:val="20"/>
              </w:rPr>
            </w:pPr>
            <w:r w:rsidRPr="005B45B8">
              <w:rPr>
                <w:rFonts w:cs="Times New Roman"/>
                <w:sz w:val="20"/>
              </w:rPr>
              <w:t xml:space="preserve"> (5)</w:t>
            </w:r>
            <w:r w:rsidRPr="005B45B8">
              <w:rPr>
                <w:rFonts w:cs="Times New Roman"/>
                <w:sz w:val="20"/>
              </w:rPr>
              <w:tab/>
              <w:t>維持管理記録の整備</w:t>
            </w:r>
          </w:p>
        </w:tc>
        <w:tc>
          <w:tcPr>
            <w:tcW w:w="2916" w:type="dxa"/>
            <w:tcBorders>
              <w:right w:val="single" w:sz="4" w:space="0" w:color="auto"/>
            </w:tcBorders>
            <w:shd w:val="clear" w:color="auto" w:fill="auto"/>
          </w:tcPr>
          <w:p w:rsidR="005B45B8" w:rsidRPr="00D15D49" w:rsidRDefault="005B45B8" w:rsidP="00A911DC">
            <w:pPr>
              <w:pStyle w:val="ae"/>
              <w:widowControl w:val="0"/>
              <w:numPr>
                <w:ilvl w:val="0"/>
                <w:numId w:val="26"/>
              </w:numPr>
              <w:adjustRightInd w:val="0"/>
              <w:snapToGrid w:val="0"/>
              <w:ind w:leftChars="0" w:left="180" w:rightChars="41" w:right="88" w:hanging="107"/>
              <w:textAlignment w:val="baseline"/>
              <w:rPr>
                <w:rFonts w:cs="Times New Roman"/>
                <w:kern w:val="0"/>
                <w:sz w:val="20"/>
                <w:szCs w:val="20"/>
              </w:rPr>
            </w:pPr>
            <w:r w:rsidRPr="005B45B8">
              <w:rPr>
                <w:rFonts w:cs="Times New Roman" w:hint="eastAsia"/>
                <w:kern w:val="0"/>
                <w:sz w:val="20"/>
                <w:szCs w:val="20"/>
              </w:rPr>
              <w:t>維持管理にかかる台帳整理のシステムの構築と運用について、具体的かつ確実性がある。</w:t>
            </w:r>
          </w:p>
        </w:tc>
        <w:tc>
          <w:tcPr>
            <w:tcW w:w="3042" w:type="dxa"/>
            <w:vAlign w:val="center"/>
          </w:tcPr>
          <w:p w:rsidR="005B45B8" w:rsidRPr="002C4D62" w:rsidRDefault="005B45B8" w:rsidP="00A911DC">
            <w:pPr>
              <w:pStyle w:val="ae"/>
              <w:widowControl w:val="0"/>
              <w:numPr>
                <w:ilvl w:val="0"/>
                <w:numId w:val="9"/>
              </w:numPr>
              <w:snapToGrid w:val="0"/>
              <w:ind w:leftChars="0" w:left="260" w:hanging="214"/>
              <w:rPr>
                <w:rFonts w:cs="Times New Roman"/>
                <w:sz w:val="20"/>
              </w:rPr>
            </w:pPr>
            <w:r w:rsidRPr="005B45B8">
              <w:rPr>
                <w:rFonts w:cs="Times New Roman" w:hint="eastAsia"/>
                <w:sz w:val="20"/>
              </w:rPr>
              <w:t>効率的かつ確実に行えることが確認できる、設置</w:t>
            </w:r>
            <w:r>
              <w:rPr>
                <w:rFonts w:cs="Times New Roman" w:hint="eastAsia"/>
                <w:sz w:val="20"/>
              </w:rPr>
              <w:t>工事記録や維持管理にかかる台帳等整理のシステムの構築と運用方法。</w:t>
            </w:r>
          </w:p>
        </w:tc>
      </w:tr>
      <w:tr w:rsidR="005B45B8" w:rsidRPr="00E17E24" w:rsidTr="005B45B8">
        <w:trPr>
          <w:cantSplit/>
          <w:trHeight w:hRule="exact" w:val="12026"/>
        </w:trPr>
        <w:tc>
          <w:tcPr>
            <w:tcW w:w="9625" w:type="dxa"/>
            <w:gridSpan w:val="4"/>
            <w:tcBorders>
              <w:bottom w:val="single" w:sz="4" w:space="0" w:color="auto"/>
            </w:tcBorders>
            <w:shd w:val="clear" w:color="auto" w:fill="auto"/>
          </w:tcPr>
          <w:p w:rsidR="005B45B8" w:rsidRPr="00C3781E" w:rsidRDefault="005B45B8" w:rsidP="005B45B8">
            <w:pPr>
              <w:pStyle w:val="ae"/>
              <w:widowControl w:val="0"/>
              <w:numPr>
                <w:ilvl w:val="0"/>
                <w:numId w:val="35"/>
              </w:numPr>
              <w:snapToGrid w:val="0"/>
              <w:ind w:leftChars="0" w:right="46"/>
              <w:rPr>
                <w:rFonts w:cs="Times New Roman"/>
                <w:sz w:val="20"/>
                <w:szCs w:val="20"/>
              </w:rPr>
            </w:pPr>
            <w:r>
              <w:rPr>
                <w:rFonts w:cs="Times New Roman" w:hint="eastAsia"/>
                <w:sz w:val="20"/>
                <w:szCs w:val="20"/>
              </w:rPr>
              <w:t>維持管理業務について</w:t>
            </w:r>
          </w:p>
          <w:p w:rsidR="005B45B8" w:rsidRPr="00D15D49" w:rsidRDefault="005B45B8" w:rsidP="00A911DC">
            <w:pPr>
              <w:widowControl w:val="0"/>
              <w:snapToGrid w:val="0"/>
              <w:ind w:leftChars="85" w:left="427" w:hangingChars="120" w:hanging="245"/>
              <w:rPr>
                <w:rFonts w:cs="Times New Roman"/>
                <w:sz w:val="20"/>
                <w:szCs w:val="20"/>
              </w:rPr>
            </w:pPr>
            <w:r w:rsidRPr="005B45B8">
              <w:rPr>
                <w:rFonts w:cs="Times New Roman"/>
                <w:sz w:val="20"/>
              </w:rPr>
              <w:t xml:space="preserve"> (5)</w:t>
            </w:r>
            <w:r w:rsidRPr="005B45B8">
              <w:rPr>
                <w:rFonts w:cs="Times New Roman"/>
                <w:sz w:val="20"/>
              </w:rPr>
              <w:tab/>
              <w:t>維持管理記録の整備</w:t>
            </w:r>
          </w:p>
          <w:p w:rsidR="005B45B8" w:rsidRPr="00D15D49" w:rsidRDefault="005B45B8" w:rsidP="00A911DC">
            <w:pPr>
              <w:widowControl w:val="0"/>
              <w:snapToGrid w:val="0"/>
              <w:ind w:left="182" w:right="46"/>
              <w:rPr>
                <w:rFonts w:cs="Times New Roman"/>
                <w:sz w:val="20"/>
                <w:szCs w:val="20"/>
              </w:rPr>
            </w:pPr>
          </w:p>
        </w:tc>
      </w:tr>
    </w:tbl>
    <w:p w:rsidR="005B45B8" w:rsidRDefault="005B45B8" w:rsidP="005B45B8">
      <w:pPr>
        <w:widowControl w:val="0"/>
        <w:rPr>
          <w:rFonts w:cs="Times New Roman"/>
          <w:sz w:val="20"/>
          <w:szCs w:val="20"/>
        </w:rPr>
      </w:pPr>
    </w:p>
    <w:p w:rsidR="00AE35E3" w:rsidRPr="00E17E24" w:rsidRDefault="00AE35E3" w:rsidP="00F26819">
      <w:pPr>
        <w:keepNext/>
        <w:widowControl w:val="0"/>
        <w:jc w:val="left"/>
        <w:rPr>
          <w:rFonts w:cs="Times New Roman"/>
          <w:kern w:val="0"/>
          <w:sz w:val="20"/>
          <w:szCs w:val="20"/>
        </w:rPr>
      </w:pPr>
      <w:r w:rsidRPr="00E17E24">
        <w:rPr>
          <w:rFonts w:cs="Times New Roman" w:hint="eastAsia"/>
          <w:kern w:val="0"/>
          <w:sz w:val="20"/>
          <w:szCs w:val="20"/>
        </w:rPr>
        <w:t>（様式</w:t>
      </w:r>
      <w:r>
        <w:rPr>
          <w:rFonts w:cs="Times New Roman" w:hint="eastAsia"/>
          <w:kern w:val="0"/>
          <w:sz w:val="20"/>
          <w:szCs w:val="20"/>
        </w:rPr>
        <w:t>6-1</w:t>
      </w:r>
      <w:r w:rsidRPr="00E17E24">
        <w:rPr>
          <w:rFonts w:cs="Times New Roman" w:hint="eastAsia"/>
          <w:kern w:val="0"/>
          <w:sz w:val="20"/>
          <w:szCs w:val="20"/>
        </w:rPr>
        <w:t>）</w:t>
      </w:r>
    </w:p>
    <w:tbl>
      <w:tblPr>
        <w:tblpPr w:leftFromText="142" w:rightFromText="142" w:vertAnchor="text" w:horzAnchor="margin"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836"/>
        <w:gridCol w:w="2916"/>
        <w:gridCol w:w="3042"/>
      </w:tblGrid>
      <w:tr w:rsidR="00AE35E3" w:rsidRPr="00E17E24" w:rsidTr="00A911DC">
        <w:trPr>
          <w:cantSplit/>
          <w:trHeight w:val="340"/>
        </w:trPr>
        <w:tc>
          <w:tcPr>
            <w:tcW w:w="1831" w:type="dxa"/>
            <w:shd w:val="clear" w:color="auto" w:fill="BFBFBF"/>
            <w:vAlign w:val="center"/>
          </w:tcPr>
          <w:p w:rsidR="00AE35E3" w:rsidRPr="00E17E24" w:rsidRDefault="00AE35E3"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項　目</w:t>
            </w:r>
          </w:p>
        </w:tc>
        <w:tc>
          <w:tcPr>
            <w:tcW w:w="1836" w:type="dxa"/>
            <w:shd w:val="clear" w:color="auto" w:fill="BFBFBF"/>
            <w:vAlign w:val="center"/>
          </w:tcPr>
          <w:p w:rsidR="00AE35E3" w:rsidRPr="00E17E24" w:rsidRDefault="00AE35E3"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評価項目</w:t>
            </w:r>
          </w:p>
        </w:tc>
        <w:tc>
          <w:tcPr>
            <w:tcW w:w="2916" w:type="dxa"/>
            <w:tcBorders>
              <w:right w:val="single" w:sz="4" w:space="0" w:color="auto"/>
            </w:tcBorders>
            <w:shd w:val="clear" w:color="auto" w:fill="BFBFBF"/>
            <w:vAlign w:val="center"/>
          </w:tcPr>
          <w:p w:rsidR="00AE35E3" w:rsidRPr="00E17E24" w:rsidRDefault="00AE35E3" w:rsidP="00A911DC">
            <w:pPr>
              <w:widowControl w:val="0"/>
              <w:adjustRightInd w:val="0"/>
              <w:snapToGrid w:val="0"/>
              <w:ind w:left="39"/>
              <w:jc w:val="center"/>
              <w:textAlignment w:val="baseline"/>
              <w:rPr>
                <w:rFonts w:cs="Times New Roman"/>
                <w:iCs/>
                <w:spacing w:val="2"/>
                <w:kern w:val="0"/>
                <w:sz w:val="20"/>
                <w:szCs w:val="20"/>
              </w:rPr>
            </w:pPr>
            <w:r w:rsidRPr="00E17E24">
              <w:rPr>
                <w:rFonts w:cs="Times New Roman" w:hint="eastAsia"/>
                <w:iCs/>
                <w:spacing w:val="2"/>
                <w:kern w:val="0"/>
                <w:sz w:val="20"/>
                <w:szCs w:val="20"/>
              </w:rPr>
              <w:t>評価</w:t>
            </w:r>
            <w:r>
              <w:rPr>
                <w:rFonts w:cs="Times New Roman" w:hint="eastAsia"/>
                <w:iCs/>
                <w:spacing w:val="2"/>
                <w:kern w:val="0"/>
                <w:sz w:val="20"/>
                <w:szCs w:val="20"/>
              </w:rPr>
              <w:t>内容</w:t>
            </w:r>
          </w:p>
        </w:tc>
        <w:tc>
          <w:tcPr>
            <w:tcW w:w="3042" w:type="dxa"/>
            <w:tcBorders>
              <w:bottom w:val="single" w:sz="4" w:space="0" w:color="auto"/>
            </w:tcBorders>
            <w:shd w:val="clear" w:color="auto" w:fill="BFBFBF"/>
            <w:vAlign w:val="center"/>
          </w:tcPr>
          <w:p w:rsidR="00AE35E3" w:rsidRPr="00E17E24" w:rsidRDefault="00AE35E3" w:rsidP="00A911DC">
            <w:pPr>
              <w:widowControl w:val="0"/>
              <w:snapToGrid w:val="0"/>
              <w:ind w:left="75"/>
              <w:jc w:val="center"/>
              <w:rPr>
                <w:rFonts w:cs="Times New Roman"/>
                <w:sz w:val="20"/>
                <w:szCs w:val="20"/>
              </w:rPr>
            </w:pPr>
            <w:r w:rsidRPr="00E17E24">
              <w:rPr>
                <w:rFonts w:cs="Times New Roman" w:hint="eastAsia"/>
                <w:sz w:val="20"/>
                <w:szCs w:val="20"/>
              </w:rPr>
              <w:t>記入の留意</w:t>
            </w:r>
            <w:r>
              <w:rPr>
                <w:rFonts w:cs="Times New Roman" w:hint="eastAsia"/>
                <w:sz w:val="20"/>
                <w:szCs w:val="20"/>
              </w:rPr>
              <w:t>事項</w:t>
            </w:r>
          </w:p>
        </w:tc>
      </w:tr>
      <w:tr w:rsidR="00AE35E3" w:rsidRPr="00E17E24" w:rsidTr="00A911DC">
        <w:trPr>
          <w:cantSplit/>
          <w:trHeight w:val="1217"/>
        </w:trPr>
        <w:tc>
          <w:tcPr>
            <w:tcW w:w="1831" w:type="dxa"/>
            <w:shd w:val="clear" w:color="auto" w:fill="auto"/>
          </w:tcPr>
          <w:p w:rsidR="00AE35E3" w:rsidRPr="00454C3D" w:rsidRDefault="00AE35E3" w:rsidP="00AE35E3">
            <w:pPr>
              <w:widowControl w:val="0"/>
              <w:adjustRightInd w:val="0"/>
              <w:snapToGrid w:val="0"/>
              <w:textAlignment w:val="baseline"/>
              <w:rPr>
                <w:rFonts w:cs="Times New Roman"/>
                <w:iCs/>
                <w:spacing w:val="2"/>
                <w:kern w:val="0"/>
                <w:sz w:val="20"/>
                <w:szCs w:val="20"/>
              </w:rPr>
            </w:pPr>
            <w:r>
              <w:rPr>
                <w:rFonts w:cs="Times New Roman" w:hint="eastAsia"/>
                <w:iCs/>
                <w:spacing w:val="2"/>
                <w:kern w:val="0"/>
                <w:sz w:val="20"/>
                <w:szCs w:val="20"/>
              </w:rPr>
              <w:t>6.使用料徴収業務について</w:t>
            </w:r>
          </w:p>
        </w:tc>
        <w:tc>
          <w:tcPr>
            <w:tcW w:w="1836" w:type="dxa"/>
          </w:tcPr>
          <w:p w:rsidR="00AE35E3" w:rsidRPr="005653A1" w:rsidRDefault="00AE35E3" w:rsidP="00AE35E3">
            <w:pPr>
              <w:widowControl w:val="0"/>
              <w:snapToGrid w:val="0"/>
              <w:ind w:leftChars="42" w:left="411" w:hangingChars="157" w:hanging="321"/>
              <w:rPr>
                <w:rFonts w:cs="Times New Roman"/>
                <w:sz w:val="20"/>
              </w:rPr>
            </w:pPr>
            <w:r w:rsidRPr="005653A1">
              <w:rPr>
                <w:rFonts w:cs="Times New Roman"/>
                <w:sz w:val="20"/>
              </w:rPr>
              <w:t>(1)</w:t>
            </w:r>
            <w:r w:rsidRPr="005653A1">
              <w:rPr>
                <w:rFonts w:cs="Times New Roman"/>
                <w:sz w:val="20"/>
              </w:rPr>
              <w:tab/>
              <w:t>使用料の徴収計画</w:t>
            </w:r>
          </w:p>
          <w:p w:rsidR="00AE35E3" w:rsidRPr="005653A1" w:rsidRDefault="00AE35E3" w:rsidP="00AE35E3">
            <w:pPr>
              <w:widowControl w:val="0"/>
              <w:snapToGrid w:val="0"/>
              <w:ind w:leftChars="42" w:left="411" w:hangingChars="157" w:hanging="321"/>
              <w:rPr>
                <w:rFonts w:cs="Times New Roman"/>
                <w:sz w:val="20"/>
              </w:rPr>
            </w:pPr>
            <w:r w:rsidRPr="005653A1">
              <w:rPr>
                <w:rFonts w:cs="Times New Roman"/>
                <w:sz w:val="20"/>
              </w:rPr>
              <w:t>(2)</w:t>
            </w:r>
            <w:r w:rsidRPr="005653A1">
              <w:rPr>
                <w:rFonts w:cs="Times New Roman"/>
                <w:sz w:val="20"/>
              </w:rPr>
              <w:tab/>
              <w:t>使用料徴収体制</w:t>
            </w:r>
          </w:p>
          <w:p w:rsidR="00AE35E3" w:rsidRPr="00CB2F06" w:rsidRDefault="00AE35E3" w:rsidP="00AE35E3">
            <w:pPr>
              <w:widowControl w:val="0"/>
              <w:snapToGrid w:val="0"/>
              <w:ind w:leftChars="42" w:left="411" w:hangingChars="157" w:hanging="321"/>
              <w:rPr>
                <w:rFonts w:cs="Times New Roman"/>
                <w:sz w:val="20"/>
              </w:rPr>
            </w:pPr>
            <w:r w:rsidRPr="005653A1">
              <w:rPr>
                <w:rFonts w:cs="Times New Roman"/>
                <w:sz w:val="20"/>
              </w:rPr>
              <w:t>(3)</w:t>
            </w:r>
            <w:r w:rsidRPr="005653A1">
              <w:rPr>
                <w:rFonts w:cs="Times New Roman"/>
                <w:sz w:val="20"/>
              </w:rPr>
              <w:tab/>
              <w:t>使用料徴収管理台帳の整備</w:t>
            </w:r>
          </w:p>
        </w:tc>
        <w:tc>
          <w:tcPr>
            <w:tcW w:w="2916" w:type="dxa"/>
            <w:tcBorders>
              <w:right w:val="single" w:sz="4" w:space="0" w:color="auto"/>
            </w:tcBorders>
            <w:shd w:val="clear" w:color="auto" w:fill="auto"/>
          </w:tcPr>
          <w:p w:rsidR="00AE35E3" w:rsidRPr="00AE35E3" w:rsidRDefault="00AE35E3" w:rsidP="00AE35E3">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AE35E3">
              <w:rPr>
                <w:rFonts w:cs="Times New Roman" w:hint="eastAsia"/>
                <w:kern w:val="0"/>
                <w:sz w:val="20"/>
                <w:szCs w:val="20"/>
              </w:rPr>
              <w:t>使用者の利便性に配慮し、使用料収納率の向上を図るための対応方法に確実性がある。</w:t>
            </w:r>
          </w:p>
          <w:p w:rsidR="00AE35E3" w:rsidRPr="00AE35E3" w:rsidRDefault="00AE35E3" w:rsidP="00AE35E3">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AE35E3">
              <w:rPr>
                <w:rFonts w:cs="Times New Roman" w:hint="eastAsia"/>
                <w:kern w:val="0"/>
                <w:sz w:val="20"/>
                <w:szCs w:val="20"/>
              </w:rPr>
              <w:t>使用料収納率の向上を図るための使用料の徴収業務の手順、実施体制に実現性がある。</w:t>
            </w:r>
          </w:p>
          <w:p w:rsidR="00AE35E3" w:rsidRPr="00D15D49" w:rsidRDefault="00AE35E3" w:rsidP="00AE35E3">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AE35E3">
              <w:rPr>
                <w:rFonts w:cs="Times New Roman" w:hint="eastAsia"/>
                <w:kern w:val="0"/>
                <w:sz w:val="20"/>
                <w:szCs w:val="20"/>
              </w:rPr>
              <w:t>使用料徴収管理台帳等について、具体的かつ確実性が認められる。</w:t>
            </w:r>
          </w:p>
        </w:tc>
        <w:tc>
          <w:tcPr>
            <w:tcW w:w="3042" w:type="dxa"/>
            <w:vAlign w:val="center"/>
          </w:tcPr>
          <w:p w:rsidR="00AE35E3" w:rsidRPr="00AE35E3" w:rsidRDefault="00AE35E3" w:rsidP="00AE35E3">
            <w:pPr>
              <w:pStyle w:val="ae"/>
              <w:widowControl w:val="0"/>
              <w:numPr>
                <w:ilvl w:val="0"/>
                <w:numId w:val="9"/>
              </w:numPr>
              <w:snapToGrid w:val="0"/>
              <w:ind w:leftChars="0" w:left="260" w:hanging="214"/>
              <w:rPr>
                <w:rFonts w:cs="Times New Roman"/>
                <w:sz w:val="20"/>
              </w:rPr>
            </w:pPr>
            <w:r w:rsidRPr="00AE35E3">
              <w:rPr>
                <w:rFonts w:cs="Times New Roman" w:hint="eastAsia"/>
                <w:sz w:val="20"/>
              </w:rPr>
              <w:t>使用者の利便性に配慮し、使用料収納率の向上を図るため方針。</w:t>
            </w:r>
          </w:p>
          <w:p w:rsidR="00AE35E3" w:rsidRPr="00AE35E3" w:rsidRDefault="00AE35E3" w:rsidP="00AE35E3">
            <w:pPr>
              <w:pStyle w:val="ae"/>
              <w:widowControl w:val="0"/>
              <w:numPr>
                <w:ilvl w:val="0"/>
                <w:numId w:val="9"/>
              </w:numPr>
              <w:snapToGrid w:val="0"/>
              <w:ind w:leftChars="0" w:left="260" w:hanging="214"/>
              <w:rPr>
                <w:rFonts w:cs="Times New Roman"/>
                <w:sz w:val="20"/>
              </w:rPr>
            </w:pPr>
            <w:r w:rsidRPr="00AE35E3">
              <w:rPr>
                <w:rFonts w:cs="Times New Roman" w:hint="eastAsia"/>
                <w:sz w:val="20"/>
              </w:rPr>
              <w:t>使用料収納率を確実に行うための使用料の徴収業務の手順及び実施体制。</w:t>
            </w:r>
          </w:p>
          <w:p w:rsidR="00AE35E3" w:rsidRPr="002C4D62" w:rsidRDefault="00AE35E3" w:rsidP="00AE35E3">
            <w:pPr>
              <w:pStyle w:val="ae"/>
              <w:widowControl w:val="0"/>
              <w:numPr>
                <w:ilvl w:val="0"/>
                <w:numId w:val="9"/>
              </w:numPr>
              <w:snapToGrid w:val="0"/>
              <w:ind w:leftChars="0" w:left="260" w:hanging="214"/>
              <w:rPr>
                <w:rFonts w:cs="Times New Roman"/>
                <w:sz w:val="20"/>
              </w:rPr>
            </w:pPr>
            <w:r w:rsidRPr="00AE35E3">
              <w:rPr>
                <w:rFonts w:cs="Times New Roman" w:hint="eastAsia"/>
                <w:sz w:val="20"/>
              </w:rPr>
              <w:t>使用料徴収管理台帳等について、具体的かつ確実な方法。</w:t>
            </w:r>
          </w:p>
        </w:tc>
      </w:tr>
      <w:tr w:rsidR="00AE35E3" w:rsidRPr="00E17E24" w:rsidTr="00F26819">
        <w:trPr>
          <w:cantSplit/>
          <w:trHeight w:hRule="exact" w:val="10269"/>
        </w:trPr>
        <w:tc>
          <w:tcPr>
            <w:tcW w:w="9625" w:type="dxa"/>
            <w:gridSpan w:val="4"/>
            <w:tcBorders>
              <w:bottom w:val="single" w:sz="4" w:space="0" w:color="auto"/>
            </w:tcBorders>
            <w:shd w:val="clear" w:color="auto" w:fill="auto"/>
          </w:tcPr>
          <w:p w:rsidR="00AE35E3" w:rsidRPr="00C3781E" w:rsidRDefault="00AE35E3" w:rsidP="00A911DC">
            <w:pPr>
              <w:pStyle w:val="ae"/>
              <w:widowControl w:val="0"/>
              <w:numPr>
                <w:ilvl w:val="0"/>
                <w:numId w:val="35"/>
              </w:numPr>
              <w:snapToGrid w:val="0"/>
              <w:ind w:leftChars="0" w:right="46"/>
              <w:rPr>
                <w:rFonts w:cs="Times New Roman"/>
                <w:sz w:val="20"/>
                <w:szCs w:val="20"/>
              </w:rPr>
            </w:pPr>
            <w:r>
              <w:rPr>
                <w:rFonts w:cs="Times New Roman" w:hint="eastAsia"/>
                <w:sz w:val="20"/>
                <w:szCs w:val="20"/>
              </w:rPr>
              <w:t>維持管理業務について</w:t>
            </w:r>
          </w:p>
          <w:p w:rsidR="00AE35E3" w:rsidRPr="00AE35E3" w:rsidRDefault="00AE35E3" w:rsidP="00AE35E3">
            <w:pPr>
              <w:widowControl w:val="0"/>
              <w:snapToGrid w:val="0"/>
              <w:ind w:leftChars="85" w:left="427" w:hangingChars="120" w:hanging="245"/>
              <w:rPr>
                <w:rFonts w:cs="Times New Roman"/>
                <w:sz w:val="20"/>
              </w:rPr>
            </w:pPr>
            <w:r w:rsidRPr="00AE35E3">
              <w:rPr>
                <w:rFonts w:cs="Times New Roman"/>
                <w:sz w:val="20"/>
              </w:rPr>
              <w:t>(1)</w:t>
            </w:r>
            <w:r w:rsidRPr="00AE35E3">
              <w:rPr>
                <w:rFonts w:cs="Times New Roman"/>
                <w:sz w:val="20"/>
              </w:rPr>
              <w:tab/>
              <w:t>使用料の徴収計画</w:t>
            </w:r>
          </w:p>
          <w:p w:rsidR="00AE35E3" w:rsidRPr="00AE35E3" w:rsidRDefault="00AE35E3" w:rsidP="00AE35E3">
            <w:pPr>
              <w:widowControl w:val="0"/>
              <w:snapToGrid w:val="0"/>
              <w:ind w:leftChars="85" w:left="427" w:hangingChars="120" w:hanging="245"/>
              <w:rPr>
                <w:rFonts w:cs="Times New Roman"/>
                <w:sz w:val="20"/>
              </w:rPr>
            </w:pPr>
            <w:r w:rsidRPr="00AE35E3">
              <w:rPr>
                <w:rFonts w:cs="Times New Roman"/>
                <w:sz w:val="20"/>
              </w:rPr>
              <w:t>(2)</w:t>
            </w:r>
            <w:r w:rsidRPr="00AE35E3">
              <w:rPr>
                <w:rFonts w:cs="Times New Roman"/>
                <w:sz w:val="20"/>
              </w:rPr>
              <w:tab/>
              <w:t>使用料徴収体制</w:t>
            </w:r>
          </w:p>
          <w:p w:rsidR="00AE35E3" w:rsidRDefault="00AE35E3" w:rsidP="00AE35E3">
            <w:pPr>
              <w:widowControl w:val="0"/>
              <w:snapToGrid w:val="0"/>
              <w:ind w:leftChars="85" w:left="427" w:hangingChars="120" w:hanging="245"/>
              <w:rPr>
                <w:rFonts w:cs="Times New Roman"/>
                <w:sz w:val="20"/>
              </w:rPr>
            </w:pPr>
            <w:r w:rsidRPr="00AE35E3">
              <w:rPr>
                <w:rFonts w:cs="Times New Roman"/>
                <w:sz w:val="20"/>
              </w:rPr>
              <w:t>(3)</w:t>
            </w:r>
            <w:r w:rsidRPr="00AE35E3">
              <w:rPr>
                <w:rFonts w:cs="Times New Roman"/>
                <w:sz w:val="20"/>
              </w:rPr>
              <w:tab/>
              <w:t>使用料徴収管理台帳の整備</w:t>
            </w:r>
          </w:p>
          <w:p w:rsidR="00AE35E3" w:rsidRPr="00D15D49" w:rsidRDefault="00AE35E3" w:rsidP="00AE35E3">
            <w:pPr>
              <w:widowControl w:val="0"/>
              <w:snapToGrid w:val="0"/>
              <w:ind w:leftChars="85" w:left="427" w:hangingChars="120" w:hanging="245"/>
              <w:rPr>
                <w:rFonts w:cs="Times New Roman"/>
                <w:sz w:val="20"/>
                <w:szCs w:val="20"/>
              </w:rPr>
            </w:pPr>
          </w:p>
        </w:tc>
      </w:tr>
    </w:tbl>
    <w:p w:rsidR="00AE35E3" w:rsidRDefault="00AE35E3" w:rsidP="00AE35E3">
      <w:pPr>
        <w:widowControl w:val="0"/>
        <w:rPr>
          <w:rFonts w:cs="Times New Roman"/>
          <w:sz w:val="20"/>
          <w:szCs w:val="20"/>
        </w:rPr>
      </w:pPr>
    </w:p>
    <w:p w:rsidR="00AE35E3" w:rsidRPr="00E17E24" w:rsidRDefault="00AE35E3" w:rsidP="00F26819">
      <w:pPr>
        <w:keepNext/>
        <w:widowControl w:val="0"/>
        <w:jc w:val="left"/>
        <w:rPr>
          <w:rFonts w:cs="Times New Roman"/>
          <w:kern w:val="0"/>
          <w:sz w:val="20"/>
          <w:szCs w:val="20"/>
        </w:rPr>
      </w:pPr>
      <w:r w:rsidRPr="00E17E24">
        <w:rPr>
          <w:rFonts w:cs="Times New Roman" w:hint="eastAsia"/>
          <w:kern w:val="0"/>
          <w:sz w:val="20"/>
          <w:szCs w:val="20"/>
        </w:rPr>
        <w:t>（様式</w:t>
      </w:r>
      <w:r>
        <w:rPr>
          <w:rFonts w:cs="Times New Roman" w:hint="eastAsia"/>
          <w:kern w:val="0"/>
          <w:sz w:val="20"/>
          <w:szCs w:val="20"/>
        </w:rPr>
        <w:t>7-1</w:t>
      </w:r>
      <w:r w:rsidRPr="00E17E24">
        <w:rPr>
          <w:rFonts w:cs="Times New Roman" w:hint="eastAsia"/>
          <w:kern w:val="0"/>
          <w:sz w:val="20"/>
          <w:szCs w:val="20"/>
        </w:rPr>
        <w:t>）</w:t>
      </w:r>
    </w:p>
    <w:tbl>
      <w:tblPr>
        <w:tblpPr w:leftFromText="142" w:rightFromText="142" w:vertAnchor="text" w:horzAnchor="margin" w:tblpY="2"/>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836"/>
        <w:gridCol w:w="2916"/>
        <w:gridCol w:w="3053"/>
      </w:tblGrid>
      <w:tr w:rsidR="00AE35E3" w:rsidRPr="00E17E24" w:rsidTr="00F26819">
        <w:trPr>
          <w:cantSplit/>
          <w:trHeight w:val="340"/>
        </w:trPr>
        <w:tc>
          <w:tcPr>
            <w:tcW w:w="1831" w:type="dxa"/>
            <w:shd w:val="clear" w:color="auto" w:fill="BFBFBF"/>
            <w:vAlign w:val="center"/>
          </w:tcPr>
          <w:p w:rsidR="00AE35E3" w:rsidRPr="00E17E24" w:rsidRDefault="00AE35E3"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項　目</w:t>
            </w:r>
          </w:p>
        </w:tc>
        <w:tc>
          <w:tcPr>
            <w:tcW w:w="1836" w:type="dxa"/>
            <w:shd w:val="clear" w:color="auto" w:fill="BFBFBF"/>
            <w:vAlign w:val="center"/>
          </w:tcPr>
          <w:p w:rsidR="00AE35E3" w:rsidRPr="00E17E24" w:rsidRDefault="00AE35E3"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評価項目</w:t>
            </w:r>
          </w:p>
        </w:tc>
        <w:tc>
          <w:tcPr>
            <w:tcW w:w="2916" w:type="dxa"/>
            <w:tcBorders>
              <w:right w:val="single" w:sz="4" w:space="0" w:color="auto"/>
            </w:tcBorders>
            <w:shd w:val="clear" w:color="auto" w:fill="BFBFBF"/>
            <w:vAlign w:val="center"/>
          </w:tcPr>
          <w:p w:rsidR="00AE35E3" w:rsidRPr="00E17E24" w:rsidRDefault="00AE35E3" w:rsidP="00A911DC">
            <w:pPr>
              <w:widowControl w:val="0"/>
              <w:adjustRightInd w:val="0"/>
              <w:snapToGrid w:val="0"/>
              <w:ind w:left="39"/>
              <w:jc w:val="center"/>
              <w:textAlignment w:val="baseline"/>
              <w:rPr>
                <w:rFonts w:cs="Times New Roman"/>
                <w:iCs/>
                <w:spacing w:val="2"/>
                <w:kern w:val="0"/>
                <w:sz w:val="20"/>
                <w:szCs w:val="20"/>
              </w:rPr>
            </w:pPr>
            <w:r w:rsidRPr="00E17E24">
              <w:rPr>
                <w:rFonts w:cs="Times New Roman" w:hint="eastAsia"/>
                <w:iCs/>
                <w:spacing w:val="2"/>
                <w:kern w:val="0"/>
                <w:sz w:val="20"/>
                <w:szCs w:val="20"/>
              </w:rPr>
              <w:t>評価</w:t>
            </w:r>
            <w:r>
              <w:rPr>
                <w:rFonts w:cs="Times New Roman" w:hint="eastAsia"/>
                <w:iCs/>
                <w:spacing w:val="2"/>
                <w:kern w:val="0"/>
                <w:sz w:val="20"/>
                <w:szCs w:val="20"/>
              </w:rPr>
              <w:t>内容</w:t>
            </w:r>
          </w:p>
        </w:tc>
        <w:tc>
          <w:tcPr>
            <w:tcW w:w="3053" w:type="dxa"/>
            <w:tcBorders>
              <w:bottom w:val="single" w:sz="4" w:space="0" w:color="auto"/>
            </w:tcBorders>
            <w:shd w:val="clear" w:color="auto" w:fill="BFBFBF"/>
            <w:vAlign w:val="center"/>
          </w:tcPr>
          <w:p w:rsidR="00AE35E3" w:rsidRPr="00E17E24" w:rsidRDefault="00AE35E3" w:rsidP="00A911DC">
            <w:pPr>
              <w:widowControl w:val="0"/>
              <w:snapToGrid w:val="0"/>
              <w:ind w:left="75"/>
              <w:jc w:val="center"/>
              <w:rPr>
                <w:rFonts w:cs="Times New Roman"/>
                <w:sz w:val="20"/>
                <w:szCs w:val="20"/>
              </w:rPr>
            </w:pPr>
            <w:r w:rsidRPr="00E17E24">
              <w:rPr>
                <w:rFonts w:cs="Times New Roman" w:hint="eastAsia"/>
                <w:sz w:val="20"/>
                <w:szCs w:val="20"/>
              </w:rPr>
              <w:t>記入の留意</w:t>
            </w:r>
            <w:r>
              <w:rPr>
                <w:rFonts w:cs="Times New Roman" w:hint="eastAsia"/>
                <w:sz w:val="20"/>
                <w:szCs w:val="20"/>
              </w:rPr>
              <w:t>事項</w:t>
            </w:r>
          </w:p>
        </w:tc>
      </w:tr>
      <w:tr w:rsidR="00AE35E3" w:rsidRPr="00E17E24" w:rsidTr="00F26819">
        <w:trPr>
          <w:cantSplit/>
          <w:trHeight w:val="1217"/>
        </w:trPr>
        <w:tc>
          <w:tcPr>
            <w:tcW w:w="1831" w:type="dxa"/>
            <w:shd w:val="clear" w:color="auto" w:fill="auto"/>
          </w:tcPr>
          <w:p w:rsidR="00AE35E3" w:rsidRPr="00454C3D" w:rsidRDefault="00AE35E3" w:rsidP="00AE35E3">
            <w:pPr>
              <w:widowControl w:val="0"/>
              <w:adjustRightInd w:val="0"/>
              <w:snapToGrid w:val="0"/>
              <w:textAlignment w:val="baseline"/>
              <w:rPr>
                <w:rFonts w:cs="Times New Roman"/>
                <w:iCs/>
                <w:spacing w:val="2"/>
                <w:kern w:val="0"/>
                <w:sz w:val="20"/>
                <w:szCs w:val="20"/>
              </w:rPr>
            </w:pPr>
            <w:r>
              <w:rPr>
                <w:rFonts w:cs="Times New Roman" w:hint="eastAsia"/>
                <w:iCs/>
                <w:spacing w:val="2"/>
                <w:kern w:val="0"/>
                <w:sz w:val="20"/>
                <w:szCs w:val="20"/>
              </w:rPr>
              <w:t>7.住民サービスについて</w:t>
            </w:r>
          </w:p>
        </w:tc>
        <w:tc>
          <w:tcPr>
            <w:tcW w:w="1836" w:type="dxa"/>
            <w:vAlign w:val="center"/>
          </w:tcPr>
          <w:p w:rsidR="00AE35E3" w:rsidRPr="005653A1" w:rsidRDefault="00AE35E3" w:rsidP="00AE35E3">
            <w:pPr>
              <w:widowControl w:val="0"/>
              <w:snapToGrid w:val="0"/>
              <w:ind w:left="427" w:hangingChars="209" w:hanging="427"/>
              <w:rPr>
                <w:rFonts w:cs="Times New Roman"/>
                <w:sz w:val="20"/>
              </w:rPr>
            </w:pPr>
            <w:r w:rsidRPr="005653A1">
              <w:rPr>
                <w:rFonts w:cs="Times New Roman"/>
                <w:sz w:val="20"/>
              </w:rPr>
              <w:t>(1)</w:t>
            </w:r>
            <w:r w:rsidRPr="005653A1">
              <w:rPr>
                <w:rFonts w:cs="Times New Roman"/>
                <w:sz w:val="20"/>
              </w:rPr>
              <w:tab/>
              <w:t>住民サービスの実施計画</w:t>
            </w:r>
          </w:p>
          <w:p w:rsidR="00AE35E3" w:rsidRPr="005653A1" w:rsidRDefault="00AE35E3" w:rsidP="00AE35E3">
            <w:pPr>
              <w:widowControl w:val="0"/>
              <w:snapToGrid w:val="0"/>
              <w:ind w:left="427" w:hangingChars="209" w:hanging="427"/>
              <w:rPr>
                <w:rFonts w:cs="Times New Roman"/>
                <w:sz w:val="20"/>
              </w:rPr>
            </w:pPr>
            <w:r w:rsidRPr="005653A1">
              <w:rPr>
                <w:rFonts w:cs="Times New Roman"/>
                <w:sz w:val="20"/>
              </w:rPr>
              <w:t>(2)</w:t>
            </w:r>
            <w:r w:rsidRPr="005653A1">
              <w:rPr>
                <w:rFonts w:cs="Times New Roman"/>
                <w:sz w:val="20"/>
              </w:rPr>
              <w:tab/>
              <w:t>住民サービスの実施体制</w:t>
            </w:r>
          </w:p>
          <w:p w:rsidR="00AE35E3" w:rsidRPr="005653A1" w:rsidRDefault="00AE35E3" w:rsidP="00AE35E3">
            <w:pPr>
              <w:widowControl w:val="0"/>
              <w:snapToGrid w:val="0"/>
              <w:ind w:left="427" w:hangingChars="209" w:hanging="427"/>
              <w:rPr>
                <w:rFonts w:cs="Times New Roman"/>
                <w:sz w:val="20"/>
              </w:rPr>
            </w:pPr>
            <w:r w:rsidRPr="005653A1">
              <w:rPr>
                <w:rFonts w:cs="Times New Roman"/>
                <w:sz w:val="20"/>
              </w:rPr>
              <w:t>(3)</w:t>
            </w:r>
            <w:r w:rsidRPr="005653A1">
              <w:rPr>
                <w:rFonts w:cs="Times New Roman"/>
                <w:sz w:val="20"/>
              </w:rPr>
              <w:tab/>
              <w:t>家屋改装、排水管工事への対応</w:t>
            </w:r>
          </w:p>
          <w:p w:rsidR="00AE35E3" w:rsidRPr="005653A1" w:rsidRDefault="00AE35E3" w:rsidP="00AE35E3">
            <w:pPr>
              <w:widowControl w:val="0"/>
              <w:snapToGrid w:val="0"/>
              <w:ind w:left="427" w:hangingChars="209" w:hanging="427"/>
              <w:rPr>
                <w:rFonts w:cs="Times New Roman"/>
                <w:sz w:val="20"/>
              </w:rPr>
            </w:pPr>
            <w:r w:rsidRPr="005653A1">
              <w:rPr>
                <w:rFonts w:cs="Times New Roman"/>
                <w:sz w:val="20"/>
              </w:rPr>
              <w:t>(4)</w:t>
            </w:r>
            <w:r w:rsidRPr="005653A1">
              <w:rPr>
                <w:rFonts w:cs="Times New Roman"/>
                <w:sz w:val="20"/>
              </w:rPr>
              <w:tab/>
              <w:t>町による支援施策等の周知</w:t>
            </w:r>
          </w:p>
          <w:p w:rsidR="00AE35E3" w:rsidRPr="00E73D53" w:rsidRDefault="00AE35E3" w:rsidP="00AE35E3">
            <w:pPr>
              <w:widowControl w:val="0"/>
              <w:snapToGrid w:val="0"/>
              <w:ind w:left="427" w:hangingChars="209" w:hanging="427"/>
              <w:rPr>
                <w:rFonts w:cs="Times New Roman"/>
                <w:sz w:val="20"/>
              </w:rPr>
            </w:pPr>
            <w:r w:rsidRPr="005653A1">
              <w:rPr>
                <w:rFonts w:cs="Times New Roman"/>
                <w:sz w:val="20"/>
              </w:rPr>
              <w:t>(5)</w:t>
            </w:r>
            <w:r w:rsidRPr="005653A1">
              <w:rPr>
                <w:rFonts w:cs="Times New Roman"/>
                <w:sz w:val="20"/>
              </w:rPr>
              <w:tab/>
              <w:t>（住民の要望記録の整備）</w:t>
            </w:r>
          </w:p>
        </w:tc>
        <w:tc>
          <w:tcPr>
            <w:tcW w:w="2916" w:type="dxa"/>
            <w:tcBorders>
              <w:right w:val="single" w:sz="4" w:space="0" w:color="auto"/>
            </w:tcBorders>
            <w:shd w:val="clear" w:color="auto" w:fill="auto"/>
            <w:vAlign w:val="center"/>
          </w:tcPr>
          <w:p w:rsidR="00AE35E3" w:rsidRPr="00AE35E3" w:rsidRDefault="00AE35E3" w:rsidP="00AE35E3">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AE35E3">
              <w:rPr>
                <w:rFonts w:cs="Times New Roman" w:hint="eastAsia"/>
                <w:kern w:val="0"/>
                <w:sz w:val="20"/>
                <w:szCs w:val="20"/>
              </w:rPr>
              <w:t>浄化槽設置に伴う使用者の負担軽減策、その他の住民サービスに関する具体的な提案がある。</w:t>
            </w:r>
          </w:p>
          <w:p w:rsidR="00AE35E3" w:rsidRPr="00AE35E3" w:rsidRDefault="00AE35E3" w:rsidP="00AE35E3">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AE35E3">
              <w:rPr>
                <w:rFonts w:cs="Times New Roman" w:hint="eastAsia"/>
                <w:kern w:val="0"/>
                <w:sz w:val="20"/>
                <w:szCs w:val="20"/>
              </w:rPr>
              <w:t>浄化槽設置に伴う使用者の負担軽減策に持続性が認められる。</w:t>
            </w:r>
          </w:p>
          <w:p w:rsidR="00AE35E3" w:rsidRPr="00D15D49" w:rsidRDefault="00AE35E3" w:rsidP="00AE35E3">
            <w:pPr>
              <w:pStyle w:val="ae"/>
              <w:widowControl w:val="0"/>
              <w:numPr>
                <w:ilvl w:val="0"/>
                <w:numId w:val="26"/>
              </w:numPr>
              <w:adjustRightInd w:val="0"/>
              <w:snapToGrid w:val="0"/>
              <w:ind w:leftChars="0" w:left="287" w:rightChars="41" w:right="88" w:hanging="214"/>
              <w:textAlignment w:val="baseline"/>
              <w:rPr>
                <w:rFonts w:cs="Times New Roman"/>
                <w:kern w:val="0"/>
                <w:sz w:val="20"/>
                <w:szCs w:val="20"/>
              </w:rPr>
            </w:pPr>
            <w:r w:rsidRPr="00AE35E3">
              <w:rPr>
                <w:rFonts w:cs="Times New Roman" w:hint="eastAsia"/>
                <w:kern w:val="0"/>
                <w:sz w:val="20"/>
                <w:szCs w:val="20"/>
              </w:rPr>
              <w:t>使用者の費用負担軽減の立場に立った宅内配管等（宅内配管・放流管等）の工事や設備工事・家屋の改築工事等の対応方法が妥当である。</w:t>
            </w:r>
          </w:p>
        </w:tc>
        <w:tc>
          <w:tcPr>
            <w:tcW w:w="3053" w:type="dxa"/>
            <w:vAlign w:val="center"/>
          </w:tcPr>
          <w:p w:rsidR="00AE35E3" w:rsidRPr="00AE35E3" w:rsidRDefault="00AE35E3" w:rsidP="00AE35E3">
            <w:pPr>
              <w:pStyle w:val="ae"/>
              <w:widowControl w:val="0"/>
              <w:numPr>
                <w:ilvl w:val="0"/>
                <w:numId w:val="9"/>
              </w:numPr>
              <w:snapToGrid w:val="0"/>
              <w:ind w:leftChars="0" w:left="260" w:hanging="214"/>
              <w:rPr>
                <w:rFonts w:cs="Times New Roman"/>
                <w:sz w:val="20"/>
              </w:rPr>
            </w:pPr>
            <w:r w:rsidRPr="00AE35E3">
              <w:rPr>
                <w:rFonts w:cs="Times New Roman" w:hint="eastAsia"/>
                <w:sz w:val="20"/>
              </w:rPr>
              <w:t>浄化槽設置に伴う使用者の負担軽減策、その他の住民サービスに関する取り組み。</w:t>
            </w:r>
          </w:p>
          <w:p w:rsidR="00AE35E3" w:rsidRPr="00AE35E3" w:rsidRDefault="00AE35E3" w:rsidP="00AE35E3">
            <w:pPr>
              <w:pStyle w:val="ae"/>
              <w:widowControl w:val="0"/>
              <w:numPr>
                <w:ilvl w:val="0"/>
                <w:numId w:val="9"/>
              </w:numPr>
              <w:snapToGrid w:val="0"/>
              <w:ind w:leftChars="0" w:left="260" w:hanging="214"/>
              <w:rPr>
                <w:rFonts w:cs="Times New Roman"/>
                <w:sz w:val="20"/>
              </w:rPr>
            </w:pPr>
            <w:r w:rsidRPr="00AE35E3">
              <w:rPr>
                <w:rFonts w:cs="Times New Roman" w:hint="eastAsia"/>
                <w:sz w:val="20"/>
              </w:rPr>
              <w:t>浄化槽設置に伴う使用者の負担軽減策。</w:t>
            </w:r>
          </w:p>
          <w:p w:rsidR="00AE35E3" w:rsidRPr="00AE35E3" w:rsidRDefault="00AE35E3" w:rsidP="00AE35E3">
            <w:pPr>
              <w:pStyle w:val="ae"/>
              <w:widowControl w:val="0"/>
              <w:numPr>
                <w:ilvl w:val="0"/>
                <w:numId w:val="9"/>
              </w:numPr>
              <w:snapToGrid w:val="0"/>
              <w:ind w:leftChars="0" w:left="260" w:hanging="214"/>
              <w:rPr>
                <w:rFonts w:cs="Times New Roman"/>
                <w:sz w:val="20"/>
              </w:rPr>
            </w:pPr>
            <w:r w:rsidRPr="00AE35E3">
              <w:rPr>
                <w:rFonts w:cs="Times New Roman" w:hint="eastAsia"/>
                <w:sz w:val="20"/>
              </w:rPr>
              <w:t>使用者の費用負担軽減の立場に立った宅内配管等（宅内配管・放流管等）の工事や設備工事・家屋の改築工事等の対応方法。</w:t>
            </w:r>
          </w:p>
          <w:p w:rsidR="00AE35E3" w:rsidRPr="00AE35E3" w:rsidRDefault="00AE35E3" w:rsidP="00AE35E3">
            <w:pPr>
              <w:pStyle w:val="ae"/>
              <w:widowControl w:val="0"/>
              <w:numPr>
                <w:ilvl w:val="0"/>
                <w:numId w:val="9"/>
              </w:numPr>
              <w:snapToGrid w:val="0"/>
              <w:ind w:leftChars="0" w:left="260" w:hanging="214"/>
              <w:rPr>
                <w:rFonts w:cs="Times New Roman"/>
                <w:sz w:val="20"/>
              </w:rPr>
            </w:pPr>
            <w:r w:rsidRPr="00AE35E3">
              <w:rPr>
                <w:rFonts w:cs="Times New Roman" w:hint="eastAsia"/>
                <w:sz w:val="20"/>
              </w:rPr>
              <w:t>直接融資や分割払い等を含め、他の貸付金制度等のあっ旋に対する扱い。</w:t>
            </w:r>
          </w:p>
          <w:p w:rsidR="00AE35E3" w:rsidRPr="002C4D62" w:rsidRDefault="00AE35E3" w:rsidP="00AE35E3">
            <w:pPr>
              <w:pStyle w:val="ae"/>
              <w:widowControl w:val="0"/>
              <w:numPr>
                <w:ilvl w:val="0"/>
                <w:numId w:val="9"/>
              </w:numPr>
              <w:snapToGrid w:val="0"/>
              <w:ind w:leftChars="0" w:left="260" w:hanging="214"/>
              <w:rPr>
                <w:rFonts w:cs="Times New Roman"/>
                <w:sz w:val="20"/>
              </w:rPr>
            </w:pPr>
            <w:r w:rsidRPr="00AE35E3">
              <w:rPr>
                <w:rFonts w:cs="Times New Roman" w:hint="eastAsia"/>
                <w:sz w:val="20"/>
              </w:rPr>
              <w:t>収集した住民意見や要望等を記録し町と共有するための実現性がある提案。</w:t>
            </w:r>
          </w:p>
        </w:tc>
      </w:tr>
    </w:tbl>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1"/>
      </w:tblGrid>
      <w:tr w:rsidR="00AE35E3" w:rsidRPr="00D15D49" w:rsidTr="00F26819">
        <w:trPr>
          <w:cantSplit/>
          <w:trHeight w:hRule="exact" w:val="9086"/>
        </w:trPr>
        <w:tc>
          <w:tcPr>
            <w:tcW w:w="9631" w:type="dxa"/>
            <w:tcBorders>
              <w:bottom w:val="single" w:sz="4" w:space="0" w:color="auto"/>
            </w:tcBorders>
            <w:shd w:val="clear" w:color="auto" w:fill="auto"/>
          </w:tcPr>
          <w:p w:rsidR="001318E9" w:rsidRPr="00C3781E" w:rsidRDefault="001318E9" w:rsidP="001318E9">
            <w:pPr>
              <w:pStyle w:val="ae"/>
              <w:widowControl w:val="0"/>
              <w:numPr>
                <w:ilvl w:val="0"/>
                <w:numId w:val="35"/>
              </w:numPr>
              <w:snapToGrid w:val="0"/>
              <w:ind w:leftChars="0" w:right="46"/>
              <w:rPr>
                <w:rFonts w:cs="Times New Roman"/>
                <w:sz w:val="20"/>
                <w:szCs w:val="20"/>
              </w:rPr>
            </w:pPr>
            <w:r>
              <w:rPr>
                <w:rFonts w:cs="Times New Roman" w:hint="eastAsia"/>
                <w:sz w:val="20"/>
                <w:szCs w:val="20"/>
              </w:rPr>
              <w:t>住民サービスについて</w:t>
            </w:r>
          </w:p>
          <w:p w:rsidR="001318E9" w:rsidRPr="001318E9" w:rsidRDefault="001318E9" w:rsidP="001318E9">
            <w:pPr>
              <w:widowControl w:val="0"/>
              <w:snapToGrid w:val="0"/>
              <w:ind w:leftChars="85" w:left="427" w:hangingChars="120" w:hanging="245"/>
              <w:rPr>
                <w:rFonts w:cs="Times New Roman"/>
                <w:sz w:val="20"/>
              </w:rPr>
            </w:pPr>
            <w:r w:rsidRPr="001318E9">
              <w:rPr>
                <w:rFonts w:cs="Times New Roman"/>
                <w:sz w:val="20"/>
              </w:rPr>
              <w:t>(1)</w:t>
            </w:r>
            <w:r w:rsidRPr="001318E9">
              <w:rPr>
                <w:rFonts w:cs="Times New Roman"/>
                <w:sz w:val="20"/>
              </w:rPr>
              <w:tab/>
              <w:t>住民サービスの実施計画</w:t>
            </w:r>
          </w:p>
          <w:p w:rsidR="001318E9" w:rsidRPr="001318E9" w:rsidRDefault="001318E9" w:rsidP="001318E9">
            <w:pPr>
              <w:widowControl w:val="0"/>
              <w:snapToGrid w:val="0"/>
              <w:ind w:leftChars="85" w:left="427" w:hangingChars="120" w:hanging="245"/>
              <w:rPr>
                <w:rFonts w:cs="Times New Roman"/>
                <w:sz w:val="20"/>
              </w:rPr>
            </w:pPr>
            <w:r w:rsidRPr="001318E9">
              <w:rPr>
                <w:rFonts w:cs="Times New Roman"/>
                <w:sz w:val="20"/>
              </w:rPr>
              <w:t>(2)</w:t>
            </w:r>
            <w:r w:rsidRPr="001318E9">
              <w:rPr>
                <w:rFonts w:cs="Times New Roman"/>
                <w:sz w:val="20"/>
              </w:rPr>
              <w:tab/>
              <w:t>住民サービスの実施体制</w:t>
            </w:r>
          </w:p>
          <w:p w:rsidR="001318E9" w:rsidRPr="001318E9" w:rsidRDefault="001318E9" w:rsidP="001318E9">
            <w:pPr>
              <w:widowControl w:val="0"/>
              <w:snapToGrid w:val="0"/>
              <w:ind w:leftChars="85" w:left="427" w:hangingChars="120" w:hanging="245"/>
              <w:rPr>
                <w:rFonts w:cs="Times New Roman"/>
                <w:sz w:val="20"/>
              </w:rPr>
            </w:pPr>
            <w:r w:rsidRPr="001318E9">
              <w:rPr>
                <w:rFonts w:cs="Times New Roman"/>
                <w:sz w:val="20"/>
              </w:rPr>
              <w:t>(3)</w:t>
            </w:r>
            <w:r w:rsidRPr="001318E9">
              <w:rPr>
                <w:rFonts w:cs="Times New Roman"/>
                <w:sz w:val="20"/>
              </w:rPr>
              <w:tab/>
              <w:t>家屋改装、排水管工事への対応</w:t>
            </w:r>
          </w:p>
          <w:p w:rsidR="001318E9" w:rsidRPr="001318E9" w:rsidRDefault="001318E9" w:rsidP="001318E9">
            <w:pPr>
              <w:widowControl w:val="0"/>
              <w:snapToGrid w:val="0"/>
              <w:ind w:leftChars="85" w:left="427" w:hangingChars="120" w:hanging="245"/>
              <w:rPr>
                <w:rFonts w:cs="Times New Roman"/>
                <w:sz w:val="20"/>
              </w:rPr>
            </w:pPr>
            <w:r w:rsidRPr="001318E9">
              <w:rPr>
                <w:rFonts w:cs="Times New Roman"/>
                <w:sz w:val="20"/>
              </w:rPr>
              <w:t>(4)</w:t>
            </w:r>
            <w:r w:rsidRPr="001318E9">
              <w:rPr>
                <w:rFonts w:cs="Times New Roman"/>
                <w:sz w:val="20"/>
              </w:rPr>
              <w:tab/>
              <w:t>町による支援施策等の周知</w:t>
            </w:r>
          </w:p>
          <w:p w:rsidR="001318E9" w:rsidRDefault="001318E9" w:rsidP="001318E9">
            <w:pPr>
              <w:widowControl w:val="0"/>
              <w:snapToGrid w:val="0"/>
              <w:ind w:leftChars="85" w:left="427" w:hangingChars="120" w:hanging="245"/>
              <w:rPr>
                <w:rFonts w:cs="Times New Roman"/>
                <w:sz w:val="20"/>
              </w:rPr>
            </w:pPr>
            <w:r w:rsidRPr="001318E9">
              <w:rPr>
                <w:rFonts w:cs="Times New Roman"/>
                <w:sz w:val="20"/>
              </w:rPr>
              <w:t>(5)</w:t>
            </w:r>
            <w:r w:rsidRPr="001318E9">
              <w:rPr>
                <w:rFonts w:cs="Times New Roman"/>
                <w:sz w:val="20"/>
              </w:rPr>
              <w:tab/>
              <w:t>（住民の要望記録の整備）</w:t>
            </w:r>
          </w:p>
          <w:p w:rsidR="00AE35E3" w:rsidRPr="001318E9" w:rsidRDefault="00AE35E3" w:rsidP="00AE35E3">
            <w:pPr>
              <w:widowControl w:val="0"/>
              <w:snapToGrid w:val="0"/>
              <w:ind w:leftChars="85" w:left="427" w:hangingChars="120" w:hanging="245"/>
              <w:rPr>
                <w:rFonts w:cs="Times New Roman"/>
                <w:sz w:val="20"/>
                <w:szCs w:val="20"/>
              </w:rPr>
            </w:pPr>
          </w:p>
        </w:tc>
      </w:tr>
    </w:tbl>
    <w:p w:rsidR="00AE35E3" w:rsidRDefault="00AE35E3" w:rsidP="00AE35E3">
      <w:pPr>
        <w:widowControl w:val="0"/>
        <w:rPr>
          <w:rFonts w:cs="Times New Roman"/>
          <w:sz w:val="20"/>
          <w:szCs w:val="20"/>
        </w:rPr>
      </w:pPr>
    </w:p>
    <w:p w:rsidR="001318E9" w:rsidRPr="00E17E24" w:rsidRDefault="001318E9" w:rsidP="00F26819">
      <w:pPr>
        <w:keepNext/>
        <w:widowControl w:val="0"/>
        <w:jc w:val="left"/>
        <w:rPr>
          <w:rFonts w:cs="Times New Roman"/>
          <w:kern w:val="0"/>
          <w:sz w:val="20"/>
          <w:szCs w:val="20"/>
        </w:rPr>
      </w:pPr>
      <w:r w:rsidRPr="00E17E24">
        <w:rPr>
          <w:rFonts w:cs="Times New Roman" w:hint="eastAsia"/>
          <w:kern w:val="0"/>
          <w:sz w:val="20"/>
          <w:szCs w:val="20"/>
        </w:rPr>
        <w:t>（様式</w:t>
      </w:r>
      <w:r>
        <w:rPr>
          <w:rFonts w:cs="Times New Roman" w:hint="eastAsia"/>
          <w:kern w:val="0"/>
          <w:sz w:val="20"/>
          <w:szCs w:val="20"/>
        </w:rPr>
        <w:t>8-1</w:t>
      </w:r>
      <w:r w:rsidRPr="00E17E24">
        <w:rPr>
          <w:rFonts w:cs="Times New Roman" w:hint="eastAsia"/>
          <w:kern w:val="0"/>
          <w:sz w:val="20"/>
          <w:szCs w:val="20"/>
        </w:rPr>
        <w:t>）</w:t>
      </w:r>
    </w:p>
    <w:tbl>
      <w:tblPr>
        <w:tblpPr w:leftFromText="142" w:rightFromText="142" w:vertAnchor="text" w:horzAnchor="margin" w:tblpY="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836"/>
        <w:gridCol w:w="2916"/>
        <w:gridCol w:w="3042"/>
      </w:tblGrid>
      <w:tr w:rsidR="001318E9" w:rsidRPr="00E17E24" w:rsidTr="00A911DC">
        <w:trPr>
          <w:cantSplit/>
          <w:trHeight w:val="340"/>
        </w:trPr>
        <w:tc>
          <w:tcPr>
            <w:tcW w:w="1831" w:type="dxa"/>
            <w:shd w:val="clear" w:color="auto" w:fill="BFBFBF"/>
            <w:vAlign w:val="center"/>
          </w:tcPr>
          <w:p w:rsidR="001318E9" w:rsidRPr="00E17E24" w:rsidRDefault="001318E9"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項　目</w:t>
            </w:r>
          </w:p>
        </w:tc>
        <w:tc>
          <w:tcPr>
            <w:tcW w:w="1836" w:type="dxa"/>
            <w:shd w:val="clear" w:color="auto" w:fill="BFBFBF"/>
            <w:vAlign w:val="center"/>
          </w:tcPr>
          <w:p w:rsidR="001318E9" w:rsidRPr="00E17E24" w:rsidRDefault="001318E9" w:rsidP="00A911DC">
            <w:pPr>
              <w:widowControl w:val="0"/>
              <w:adjustRightInd w:val="0"/>
              <w:snapToGrid w:val="0"/>
              <w:jc w:val="center"/>
              <w:textAlignment w:val="baseline"/>
              <w:rPr>
                <w:rFonts w:cs="Times New Roman"/>
                <w:iCs/>
                <w:spacing w:val="2"/>
                <w:kern w:val="0"/>
                <w:sz w:val="20"/>
                <w:szCs w:val="20"/>
              </w:rPr>
            </w:pPr>
            <w:r w:rsidRPr="00E17E24">
              <w:rPr>
                <w:rFonts w:cs="Times New Roman" w:hint="eastAsia"/>
                <w:iCs/>
                <w:spacing w:val="2"/>
                <w:kern w:val="0"/>
                <w:sz w:val="20"/>
                <w:szCs w:val="20"/>
              </w:rPr>
              <w:t>評価項目</w:t>
            </w:r>
          </w:p>
        </w:tc>
        <w:tc>
          <w:tcPr>
            <w:tcW w:w="2916" w:type="dxa"/>
            <w:tcBorders>
              <w:right w:val="single" w:sz="4" w:space="0" w:color="auto"/>
            </w:tcBorders>
            <w:shd w:val="clear" w:color="auto" w:fill="BFBFBF"/>
            <w:vAlign w:val="center"/>
          </w:tcPr>
          <w:p w:rsidR="001318E9" w:rsidRPr="00E17E24" w:rsidRDefault="001318E9" w:rsidP="00A911DC">
            <w:pPr>
              <w:widowControl w:val="0"/>
              <w:adjustRightInd w:val="0"/>
              <w:snapToGrid w:val="0"/>
              <w:ind w:left="39"/>
              <w:jc w:val="center"/>
              <w:textAlignment w:val="baseline"/>
              <w:rPr>
                <w:rFonts w:cs="Times New Roman"/>
                <w:iCs/>
                <w:spacing w:val="2"/>
                <w:kern w:val="0"/>
                <w:sz w:val="20"/>
                <w:szCs w:val="20"/>
              </w:rPr>
            </w:pPr>
            <w:r w:rsidRPr="00E17E24">
              <w:rPr>
                <w:rFonts w:cs="Times New Roman" w:hint="eastAsia"/>
                <w:iCs/>
                <w:spacing w:val="2"/>
                <w:kern w:val="0"/>
                <w:sz w:val="20"/>
                <w:szCs w:val="20"/>
              </w:rPr>
              <w:t>評価</w:t>
            </w:r>
            <w:r>
              <w:rPr>
                <w:rFonts w:cs="Times New Roman" w:hint="eastAsia"/>
                <w:iCs/>
                <w:spacing w:val="2"/>
                <w:kern w:val="0"/>
                <w:sz w:val="20"/>
                <w:szCs w:val="20"/>
              </w:rPr>
              <w:t>内容</w:t>
            </w:r>
          </w:p>
        </w:tc>
        <w:tc>
          <w:tcPr>
            <w:tcW w:w="3042" w:type="dxa"/>
            <w:tcBorders>
              <w:bottom w:val="single" w:sz="4" w:space="0" w:color="auto"/>
            </w:tcBorders>
            <w:shd w:val="clear" w:color="auto" w:fill="BFBFBF"/>
            <w:vAlign w:val="center"/>
          </w:tcPr>
          <w:p w:rsidR="001318E9" w:rsidRPr="00E17E24" w:rsidRDefault="001318E9" w:rsidP="00A911DC">
            <w:pPr>
              <w:widowControl w:val="0"/>
              <w:snapToGrid w:val="0"/>
              <w:ind w:left="75"/>
              <w:jc w:val="center"/>
              <w:rPr>
                <w:rFonts w:cs="Times New Roman"/>
                <w:sz w:val="20"/>
                <w:szCs w:val="20"/>
              </w:rPr>
            </w:pPr>
            <w:r w:rsidRPr="00E17E24">
              <w:rPr>
                <w:rFonts w:cs="Times New Roman" w:hint="eastAsia"/>
                <w:sz w:val="20"/>
                <w:szCs w:val="20"/>
              </w:rPr>
              <w:t>記入の留意</w:t>
            </w:r>
            <w:r>
              <w:rPr>
                <w:rFonts w:cs="Times New Roman" w:hint="eastAsia"/>
                <w:sz w:val="20"/>
                <w:szCs w:val="20"/>
              </w:rPr>
              <w:t>事項</w:t>
            </w:r>
          </w:p>
        </w:tc>
      </w:tr>
      <w:tr w:rsidR="001318E9" w:rsidRPr="00E17E24" w:rsidTr="001318E9">
        <w:trPr>
          <w:cantSplit/>
          <w:trHeight w:val="912"/>
        </w:trPr>
        <w:tc>
          <w:tcPr>
            <w:tcW w:w="1831" w:type="dxa"/>
            <w:shd w:val="clear" w:color="auto" w:fill="auto"/>
          </w:tcPr>
          <w:p w:rsidR="001318E9" w:rsidRPr="00454C3D" w:rsidRDefault="001318E9" w:rsidP="001318E9">
            <w:pPr>
              <w:widowControl w:val="0"/>
              <w:adjustRightInd w:val="0"/>
              <w:snapToGrid w:val="0"/>
              <w:textAlignment w:val="baseline"/>
              <w:rPr>
                <w:rFonts w:cs="Times New Roman"/>
                <w:iCs/>
                <w:spacing w:val="2"/>
                <w:kern w:val="0"/>
                <w:sz w:val="20"/>
                <w:szCs w:val="20"/>
              </w:rPr>
            </w:pPr>
            <w:r>
              <w:rPr>
                <w:rFonts w:cs="Times New Roman" w:hint="eastAsia"/>
                <w:iCs/>
                <w:spacing w:val="2"/>
                <w:kern w:val="0"/>
                <w:sz w:val="20"/>
                <w:szCs w:val="20"/>
              </w:rPr>
              <w:t>8.上記以外の提案</w:t>
            </w:r>
          </w:p>
        </w:tc>
        <w:tc>
          <w:tcPr>
            <w:tcW w:w="1836" w:type="dxa"/>
            <w:vAlign w:val="center"/>
          </w:tcPr>
          <w:p w:rsidR="001318E9" w:rsidRPr="00E73D53" w:rsidRDefault="001318E9" w:rsidP="001318E9">
            <w:pPr>
              <w:widowControl w:val="0"/>
              <w:snapToGrid w:val="0"/>
              <w:ind w:left="427" w:hangingChars="209" w:hanging="427"/>
              <w:rPr>
                <w:rFonts w:cs="Times New Roman"/>
                <w:sz w:val="20"/>
              </w:rPr>
            </w:pPr>
            <w:r w:rsidRPr="005653A1">
              <w:rPr>
                <w:rFonts w:cs="Times New Roman"/>
                <w:sz w:val="20"/>
              </w:rPr>
              <w:t>(1)</w:t>
            </w:r>
            <w:r w:rsidRPr="005653A1">
              <w:rPr>
                <w:rFonts w:cs="Times New Roman"/>
                <w:sz w:val="20"/>
              </w:rPr>
              <w:tab/>
            </w:r>
            <w:r w:rsidRPr="001318E9">
              <w:rPr>
                <w:rFonts w:cs="Times New Roman"/>
                <w:sz w:val="20"/>
              </w:rPr>
              <w:t>応募者独自の提案</w:t>
            </w:r>
          </w:p>
          <w:p w:rsidR="001318E9" w:rsidRPr="00E73D53" w:rsidRDefault="001318E9" w:rsidP="00A911DC">
            <w:pPr>
              <w:widowControl w:val="0"/>
              <w:snapToGrid w:val="0"/>
              <w:ind w:left="427" w:hangingChars="209" w:hanging="427"/>
              <w:rPr>
                <w:rFonts w:cs="Times New Roman"/>
                <w:sz w:val="20"/>
              </w:rPr>
            </w:pPr>
          </w:p>
        </w:tc>
        <w:tc>
          <w:tcPr>
            <w:tcW w:w="2916" w:type="dxa"/>
            <w:tcBorders>
              <w:right w:val="single" w:sz="4" w:space="0" w:color="auto"/>
            </w:tcBorders>
            <w:shd w:val="clear" w:color="auto" w:fill="auto"/>
            <w:vAlign w:val="center"/>
          </w:tcPr>
          <w:p w:rsidR="001318E9" w:rsidRPr="00D15D49" w:rsidRDefault="001318E9" w:rsidP="001318E9">
            <w:pPr>
              <w:pStyle w:val="ae"/>
              <w:widowControl w:val="0"/>
              <w:numPr>
                <w:ilvl w:val="0"/>
                <w:numId w:val="26"/>
              </w:numPr>
              <w:adjustRightInd w:val="0"/>
              <w:snapToGrid w:val="0"/>
              <w:ind w:leftChars="0" w:left="180" w:rightChars="41" w:right="88" w:hanging="107"/>
              <w:textAlignment w:val="baseline"/>
              <w:rPr>
                <w:rFonts w:cs="Times New Roman"/>
                <w:kern w:val="0"/>
                <w:sz w:val="20"/>
                <w:szCs w:val="20"/>
              </w:rPr>
            </w:pPr>
            <w:r w:rsidRPr="001318E9">
              <w:rPr>
                <w:rFonts w:cs="Times New Roman"/>
                <w:kern w:val="0"/>
                <w:sz w:val="20"/>
                <w:szCs w:val="20"/>
              </w:rPr>
              <w:t>PFI事業としての整合性、PFI事業推進に対する効果を期待できる提案がある。</w:t>
            </w:r>
          </w:p>
        </w:tc>
        <w:tc>
          <w:tcPr>
            <w:tcW w:w="3042" w:type="dxa"/>
            <w:vAlign w:val="center"/>
          </w:tcPr>
          <w:p w:rsidR="001318E9" w:rsidRPr="002C4D62" w:rsidRDefault="001318E9" w:rsidP="001318E9">
            <w:pPr>
              <w:pStyle w:val="ae"/>
              <w:widowControl w:val="0"/>
              <w:numPr>
                <w:ilvl w:val="0"/>
                <w:numId w:val="9"/>
              </w:numPr>
              <w:snapToGrid w:val="0"/>
              <w:ind w:leftChars="0" w:left="260" w:hanging="214"/>
              <w:rPr>
                <w:rFonts w:cs="Times New Roman"/>
                <w:sz w:val="20"/>
              </w:rPr>
            </w:pPr>
            <w:r w:rsidRPr="001318E9">
              <w:rPr>
                <w:rFonts w:cs="Times New Roman"/>
                <w:sz w:val="20"/>
              </w:rPr>
              <w:t>PFI事業としての整合性、PFI事業推進に対する効果を期待できる、要求水準書にない提案事項。</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1318E9" w:rsidRPr="00D15D49" w:rsidTr="001318E9">
        <w:trPr>
          <w:cantSplit/>
          <w:trHeight w:hRule="exact" w:val="12188"/>
        </w:trPr>
        <w:tc>
          <w:tcPr>
            <w:tcW w:w="9639" w:type="dxa"/>
            <w:tcBorders>
              <w:bottom w:val="single" w:sz="4" w:space="0" w:color="auto"/>
            </w:tcBorders>
            <w:shd w:val="clear" w:color="auto" w:fill="auto"/>
          </w:tcPr>
          <w:p w:rsidR="001318E9" w:rsidRPr="00C3781E" w:rsidRDefault="001318E9" w:rsidP="001318E9">
            <w:pPr>
              <w:pStyle w:val="ae"/>
              <w:widowControl w:val="0"/>
              <w:numPr>
                <w:ilvl w:val="0"/>
                <w:numId w:val="35"/>
              </w:numPr>
              <w:snapToGrid w:val="0"/>
              <w:ind w:leftChars="0" w:right="46"/>
              <w:rPr>
                <w:rFonts w:cs="Times New Roman"/>
                <w:sz w:val="20"/>
                <w:szCs w:val="20"/>
              </w:rPr>
            </w:pPr>
            <w:r>
              <w:rPr>
                <w:rFonts w:cs="Times New Roman" w:hint="eastAsia"/>
                <w:sz w:val="20"/>
                <w:szCs w:val="20"/>
              </w:rPr>
              <w:t>上記以外の提案</w:t>
            </w:r>
          </w:p>
          <w:p w:rsidR="001318E9" w:rsidRPr="001318E9" w:rsidRDefault="001318E9" w:rsidP="001318E9">
            <w:pPr>
              <w:pStyle w:val="ae"/>
              <w:widowControl w:val="0"/>
              <w:numPr>
                <w:ilvl w:val="0"/>
                <w:numId w:val="38"/>
              </w:numPr>
              <w:snapToGrid w:val="0"/>
              <w:ind w:leftChars="0"/>
              <w:rPr>
                <w:rFonts w:cs="Times New Roman"/>
                <w:sz w:val="20"/>
              </w:rPr>
            </w:pPr>
            <w:r w:rsidRPr="001318E9">
              <w:rPr>
                <w:rFonts w:cs="Times New Roman" w:hint="eastAsia"/>
                <w:sz w:val="20"/>
              </w:rPr>
              <w:t>応募者独自の提案</w:t>
            </w:r>
          </w:p>
          <w:p w:rsidR="001318E9" w:rsidRPr="001318E9" w:rsidRDefault="001318E9" w:rsidP="001318E9">
            <w:pPr>
              <w:widowControl w:val="0"/>
              <w:snapToGrid w:val="0"/>
              <w:ind w:leftChars="44" w:left="94"/>
              <w:rPr>
                <w:rFonts w:cs="Times New Roman"/>
                <w:sz w:val="20"/>
                <w:szCs w:val="20"/>
              </w:rPr>
            </w:pPr>
          </w:p>
        </w:tc>
      </w:tr>
    </w:tbl>
    <w:p w:rsidR="00271FFB" w:rsidRDefault="00271FFB"/>
    <w:sectPr w:rsidR="00271FFB" w:rsidSect="00454C3D">
      <w:headerReference w:type="default" r:id="rId10"/>
      <w:pgSz w:w="11906" w:h="16838" w:code="9"/>
      <w:pgMar w:top="1418" w:right="851" w:bottom="1134" w:left="1418" w:header="851" w:footer="567" w:gutter="0"/>
      <w:cols w:space="425"/>
      <w:docGrid w:type="linesAndChars" w:linePitch="317" w:charSpace="8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1DC" w:rsidRDefault="00A911DC" w:rsidP="00271FFB">
      <w:r>
        <w:separator/>
      </w:r>
    </w:p>
  </w:endnote>
  <w:endnote w:type="continuationSeparator" w:id="0">
    <w:p w:rsidR="00A911DC" w:rsidRDefault="00A911DC" w:rsidP="0027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1DC" w:rsidRDefault="00A911DC" w:rsidP="00271FFB">
      <w:r>
        <w:separator/>
      </w:r>
    </w:p>
  </w:footnote>
  <w:footnote w:type="continuationSeparator" w:id="0">
    <w:p w:rsidR="00A911DC" w:rsidRDefault="00A911DC" w:rsidP="00271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1DC" w:rsidRDefault="00A911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1DC" w:rsidRDefault="00A911DC">
    <w:pPr>
      <w:pStyle w:val="a3"/>
    </w:pPr>
  </w:p>
  <w:p w:rsidR="00A911DC" w:rsidRDefault="00A911DC" w:rsidP="00FA0765">
    <w:pPr>
      <w:pStyle w:val="a3"/>
      <w:jc w:val="right"/>
    </w:pPr>
    <w:r>
      <w:rPr>
        <w:rFonts w:hint="eastAsia"/>
      </w:rPr>
      <w:t>様式　副本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1DC" w:rsidRPr="008A2DCF" w:rsidRDefault="00A911DC" w:rsidP="008A2D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245D"/>
    <w:multiLevelType w:val="hybridMultilevel"/>
    <w:tmpl w:val="9CB0B008"/>
    <w:lvl w:ilvl="0" w:tplc="CF56D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B721E"/>
    <w:multiLevelType w:val="hybridMultilevel"/>
    <w:tmpl w:val="961AF88E"/>
    <w:lvl w:ilvl="0" w:tplc="EBAA93C6">
      <w:start w:val="1"/>
      <w:numFmt w:val="decimal"/>
      <w:lvlText w:val="(%1)"/>
      <w:lvlJc w:val="left"/>
      <w:pPr>
        <w:ind w:left="602" w:hanging="42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 w15:restartNumberingAfterBreak="0">
    <w:nsid w:val="09064F35"/>
    <w:multiLevelType w:val="hybridMultilevel"/>
    <w:tmpl w:val="B680BD8A"/>
    <w:lvl w:ilvl="0" w:tplc="3CCCD822">
      <w:start w:val="5"/>
      <w:numFmt w:val="decimalFullWidth"/>
      <w:lvlText w:val="%1．"/>
      <w:lvlJc w:val="left"/>
      <w:pPr>
        <w:ind w:left="507"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275A5"/>
    <w:multiLevelType w:val="hybridMultilevel"/>
    <w:tmpl w:val="0C0EE478"/>
    <w:lvl w:ilvl="0" w:tplc="CF56D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AD4DBB"/>
    <w:multiLevelType w:val="hybridMultilevel"/>
    <w:tmpl w:val="78443CB4"/>
    <w:lvl w:ilvl="0" w:tplc="CF56D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4C3846"/>
    <w:multiLevelType w:val="hybridMultilevel"/>
    <w:tmpl w:val="3FD2C770"/>
    <w:lvl w:ilvl="0" w:tplc="50182EC2">
      <w:start w:val="4"/>
      <w:numFmt w:val="decimalFullWidth"/>
      <w:lvlText w:val="%1．"/>
      <w:lvlJc w:val="left"/>
      <w:pPr>
        <w:ind w:left="507"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3B3622"/>
    <w:multiLevelType w:val="hybridMultilevel"/>
    <w:tmpl w:val="05E0D6DE"/>
    <w:lvl w:ilvl="0" w:tplc="CF56D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567F4"/>
    <w:multiLevelType w:val="hybridMultilevel"/>
    <w:tmpl w:val="A934C874"/>
    <w:lvl w:ilvl="0" w:tplc="CF56D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0E4A4D"/>
    <w:multiLevelType w:val="hybridMultilevel"/>
    <w:tmpl w:val="7688AF74"/>
    <w:lvl w:ilvl="0" w:tplc="4C280D08">
      <w:start w:val="1"/>
      <w:numFmt w:val="bullet"/>
      <w:lvlText w:val=""/>
      <w:lvlJc w:val="left"/>
      <w:pPr>
        <w:ind w:left="420" w:hanging="420"/>
      </w:pPr>
      <w:rPr>
        <w:rFonts w:ascii="Wingdings" w:hAnsi="Wingdings" w:hint="default"/>
        <w:b w:val="0"/>
        <w:i w:val="0"/>
        <w:sz w:val="2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984553"/>
    <w:multiLevelType w:val="hybridMultilevel"/>
    <w:tmpl w:val="87704AF0"/>
    <w:lvl w:ilvl="0" w:tplc="13AAE7F6">
      <w:start w:val="1"/>
      <w:numFmt w:val="decimalFullWidth"/>
      <w:lvlText w:val="%1．"/>
      <w:lvlJc w:val="left"/>
      <w:pPr>
        <w:ind w:left="507" w:hanging="432"/>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0" w15:restartNumberingAfterBreak="0">
    <w:nsid w:val="18CE440A"/>
    <w:multiLevelType w:val="hybridMultilevel"/>
    <w:tmpl w:val="EEE6AC2C"/>
    <w:lvl w:ilvl="0" w:tplc="A7CE137C">
      <w:start w:val="5"/>
      <w:numFmt w:val="decimalFullWidth"/>
      <w:lvlText w:val="%1．"/>
      <w:lvlJc w:val="left"/>
      <w:pPr>
        <w:ind w:left="507"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E54D43"/>
    <w:multiLevelType w:val="hybridMultilevel"/>
    <w:tmpl w:val="B560B7CE"/>
    <w:lvl w:ilvl="0" w:tplc="7EDE7C9E">
      <w:start w:val="3"/>
      <w:numFmt w:val="decimalFullWidth"/>
      <w:lvlText w:val="%1．"/>
      <w:lvlJc w:val="left"/>
      <w:pPr>
        <w:ind w:left="507"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5E6136"/>
    <w:multiLevelType w:val="hybridMultilevel"/>
    <w:tmpl w:val="60C49F84"/>
    <w:lvl w:ilvl="0" w:tplc="EBAA93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C12863"/>
    <w:multiLevelType w:val="hybridMultilevel"/>
    <w:tmpl w:val="19ECCCFC"/>
    <w:lvl w:ilvl="0" w:tplc="B73870E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9E44D0"/>
    <w:multiLevelType w:val="hybridMultilevel"/>
    <w:tmpl w:val="2D3246CA"/>
    <w:lvl w:ilvl="0" w:tplc="6D26A864">
      <w:start w:val="1"/>
      <w:numFmt w:val="bullet"/>
      <w:lvlText w:val=""/>
      <w:lvlJc w:val="left"/>
      <w:pPr>
        <w:ind w:left="420" w:hanging="420"/>
      </w:pPr>
      <w:rPr>
        <w:rFonts w:ascii="Wingdings" w:hAnsi="Wingdings" w:hint="default"/>
        <w:sz w:val="18"/>
      </w:rPr>
    </w:lvl>
    <w:lvl w:ilvl="1" w:tplc="1A603BA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314D4B"/>
    <w:multiLevelType w:val="hybridMultilevel"/>
    <w:tmpl w:val="E25A16DC"/>
    <w:lvl w:ilvl="0" w:tplc="CF56D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E65397"/>
    <w:multiLevelType w:val="hybridMultilevel"/>
    <w:tmpl w:val="E32EE756"/>
    <w:lvl w:ilvl="0" w:tplc="EBAA93C6">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F662BC"/>
    <w:multiLevelType w:val="hybridMultilevel"/>
    <w:tmpl w:val="194CD940"/>
    <w:lvl w:ilvl="0" w:tplc="CF56D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5444B7"/>
    <w:multiLevelType w:val="hybridMultilevel"/>
    <w:tmpl w:val="03FAF97C"/>
    <w:lvl w:ilvl="0" w:tplc="74767384">
      <w:start w:val="1"/>
      <w:numFmt w:val="decimal"/>
      <w:lvlText w:val="(%1)"/>
      <w:lvlJc w:val="left"/>
      <w:pPr>
        <w:ind w:left="842" w:hanging="6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9" w15:restartNumberingAfterBreak="0">
    <w:nsid w:val="439C08D5"/>
    <w:multiLevelType w:val="hybridMultilevel"/>
    <w:tmpl w:val="FA24E724"/>
    <w:lvl w:ilvl="0" w:tplc="EBAA93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E0515A"/>
    <w:multiLevelType w:val="hybridMultilevel"/>
    <w:tmpl w:val="5582C6B2"/>
    <w:lvl w:ilvl="0" w:tplc="950EE5AC">
      <w:start w:val="5"/>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A92A42"/>
    <w:multiLevelType w:val="hybridMultilevel"/>
    <w:tmpl w:val="DECE2346"/>
    <w:lvl w:ilvl="0" w:tplc="B73870E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A30ABB"/>
    <w:multiLevelType w:val="hybridMultilevel"/>
    <w:tmpl w:val="069AB322"/>
    <w:lvl w:ilvl="0" w:tplc="6D26A864">
      <w:start w:val="1"/>
      <w:numFmt w:val="bullet"/>
      <w:lvlText w:val=""/>
      <w:lvlJc w:val="left"/>
      <w:pPr>
        <w:ind w:left="495" w:hanging="420"/>
      </w:pPr>
      <w:rPr>
        <w:rFonts w:ascii="Wingdings" w:hAnsi="Wingdings" w:hint="default"/>
        <w:sz w:val="18"/>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23" w15:restartNumberingAfterBreak="0">
    <w:nsid w:val="4B037F9E"/>
    <w:multiLevelType w:val="hybridMultilevel"/>
    <w:tmpl w:val="6B60CB4E"/>
    <w:lvl w:ilvl="0" w:tplc="CF56D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6A4BA6"/>
    <w:multiLevelType w:val="hybridMultilevel"/>
    <w:tmpl w:val="3DE288CE"/>
    <w:lvl w:ilvl="0" w:tplc="B73870E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323711"/>
    <w:multiLevelType w:val="hybridMultilevel"/>
    <w:tmpl w:val="96C466D2"/>
    <w:lvl w:ilvl="0" w:tplc="EBAA93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7D7278"/>
    <w:multiLevelType w:val="hybridMultilevel"/>
    <w:tmpl w:val="6B921990"/>
    <w:lvl w:ilvl="0" w:tplc="04090001">
      <w:start w:val="1"/>
      <w:numFmt w:val="bullet"/>
      <w:lvlText w:val=""/>
      <w:lvlJc w:val="left"/>
      <w:pPr>
        <w:ind w:left="528" w:hanging="420"/>
      </w:pPr>
      <w:rPr>
        <w:rFonts w:ascii="Wingdings" w:hAnsi="Wingdings" w:hint="default"/>
        <w:color w:val="auto"/>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7" w15:restartNumberingAfterBreak="0">
    <w:nsid w:val="57F05FDA"/>
    <w:multiLevelType w:val="hybridMultilevel"/>
    <w:tmpl w:val="8720701C"/>
    <w:lvl w:ilvl="0" w:tplc="CF56D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381BA3"/>
    <w:multiLevelType w:val="hybridMultilevel"/>
    <w:tmpl w:val="EF1CA3A0"/>
    <w:lvl w:ilvl="0" w:tplc="CF56D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8C639A8"/>
    <w:multiLevelType w:val="hybridMultilevel"/>
    <w:tmpl w:val="F4EA46A4"/>
    <w:lvl w:ilvl="0" w:tplc="A7CE137C">
      <w:start w:val="5"/>
      <w:numFmt w:val="decimalFullWidth"/>
      <w:lvlText w:val="%1．"/>
      <w:lvlJc w:val="left"/>
      <w:pPr>
        <w:ind w:left="507"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7751D4"/>
    <w:multiLevelType w:val="hybridMultilevel"/>
    <w:tmpl w:val="4F94498E"/>
    <w:lvl w:ilvl="0" w:tplc="CF56D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C151AA"/>
    <w:multiLevelType w:val="hybridMultilevel"/>
    <w:tmpl w:val="55A28B0C"/>
    <w:lvl w:ilvl="0" w:tplc="04090001">
      <w:start w:val="1"/>
      <w:numFmt w:val="bullet"/>
      <w:lvlText w:val=""/>
      <w:lvlJc w:val="left"/>
      <w:pPr>
        <w:ind w:left="528" w:hanging="420"/>
      </w:pPr>
      <w:rPr>
        <w:rFonts w:ascii="Wingdings" w:hAnsi="Wingdings" w:hint="default"/>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2" w15:restartNumberingAfterBreak="0">
    <w:nsid w:val="6DAD4893"/>
    <w:multiLevelType w:val="hybridMultilevel"/>
    <w:tmpl w:val="23CA79A4"/>
    <w:lvl w:ilvl="0" w:tplc="A7CE137C">
      <w:start w:val="5"/>
      <w:numFmt w:val="decimalFullWidth"/>
      <w:lvlText w:val="%1．"/>
      <w:lvlJc w:val="left"/>
      <w:pPr>
        <w:ind w:left="507"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F75917"/>
    <w:multiLevelType w:val="hybridMultilevel"/>
    <w:tmpl w:val="07965286"/>
    <w:lvl w:ilvl="0" w:tplc="CF56D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2A7562"/>
    <w:multiLevelType w:val="hybridMultilevel"/>
    <w:tmpl w:val="BE1CA93A"/>
    <w:lvl w:ilvl="0" w:tplc="5614B636">
      <w:start w:val="1"/>
      <w:numFmt w:val="decimalFullWidth"/>
      <w:lvlText w:val="%1．"/>
      <w:lvlJc w:val="left"/>
      <w:pPr>
        <w:ind w:left="507" w:hanging="432"/>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5" w15:restartNumberingAfterBreak="0">
    <w:nsid w:val="725C12C0"/>
    <w:multiLevelType w:val="hybridMultilevel"/>
    <w:tmpl w:val="126AD8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F87808"/>
    <w:multiLevelType w:val="hybridMultilevel"/>
    <w:tmpl w:val="37A64B34"/>
    <w:lvl w:ilvl="0" w:tplc="4C280D08">
      <w:start w:val="1"/>
      <w:numFmt w:val="bullet"/>
      <w:lvlText w:val=""/>
      <w:lvlJc w:val="left"/>
      <w:pPr>
        <w:ind w:left="420" w:hanging="420"/>
      </w:pPr>
      <w:rPr>
        <w:rFonts w:ascii="Wingdings" w:hAnsi="Wingdings" w:hint="default"/>
        <w:b w:val="0"/>
        <w:i w:val="0"/>
        <w:sz w:val="20"/>
      </w:rPr>
    </w:lvl>
    <w:lvl w:ilvl="1" w:tplc="4C280D08">
      <w:start w:val="1"/>
      <w:numFmt w:val="bullet"/>
      <w:lvlText w:val=""/>
      <w:lvlJc w:val="left"/>
      <w:pPr>
        <w:ind w:left="840" w:hanging="420"/>
      </w:pPr>
      <w:rPr>
        <w:rFonts w:ascii="Wingdings" w:hAnsi="Wingdings" w:hint="default"/>
        <w:b w:val="0"/>
        <w:i w:val="0"/>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1B1EBD"/>
    <w:multiLevelType w:val="hybridMultilevel"/>
    <w:tmpl w:val="01C089CC"/>
    <w:lvl w:ilvl="0" w:tplc="B2921466">
      <w:start w:val="1"/>
      <w:numFmt w:val="upperRoman"/>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24"/>
  </w:num>
  <w:num w:numId="3">
    <w:abstractNumId w:val="16"/>
  </w:num>
  <w:num w:numId="4">
    <w:abstractNumId w:val="33"/>
  </w:num>
  <w:num w:numId="5">
    <w:abstractNumId w:val="30"/>
  </w:num>
  <w:num w:numId="6">
    <w:abstractNumId w:val="6"/>
  </w:num>
  <w:num w:numId="7">
    <w:abstractNumId w:val="7"/>
  </w:num>
  <w:num w:numId="8">
    <w:abstractNumId w:val="19"/>
  </w:num>
  <w:num w:numId="9">
    <w:abstractNumId w:val="4"/>
  </w:num>
  <w:num w:numId="10">
    <w:abstractNumId w:val="28"/>
  </w:num>
  <w:num w:numId="11">
    <w:abstractNumId w:val="17"/>
  </w:num>
  <w:num w:numId="12">
    <w:abstractNumId w:val="27"/>
  </w:num>
  <w:num w:numId="13">
    <w:abstractNumId w:val="25"/>
  </w:num>
  <w:num w:numId="14">
    <w:abstractNumId w:val="3"/>
  </w:num>
  <w:num w:numId="15">
    <w:abstractNumId w:val="12"/>
  </w:num>
  <w:num w:numId="16">
    <w:abstractNumId w:val="0"/>
  </w:num>
  <w:num w:numId="17">
    <w:abstractNumId w:val="21"/>
  </w:num>
  <w:num w:numId="18">
    <w:abstractNumId w:val="13"/>
  </w:num>
  <w:num w:numId="19">
    <w:abstractNumId w:val="22"/>
  </w:num>
  <w:num w:numId="20">
    <w:abstractNumId w:val="14"/>
  </w:num>
  <w:num w:numId="21">
    <w:abstractNumId w:val="8"/>
  </w:num>
  <w:num w:numId="22">
    <w:abstractNumId w:val="36"/>
  </w:num>
  <w:num w:numId="23">
    <w:abstractNumId w:val="26"/>
  </w:num>
  <w:num w:numId="24">
    <w:abstractNumId w:val="31"/>
  </w:num>
  <w:num w:numId="25">
    <w:abstractNumId w:val="9"/>
  </w:num>
  <w:num w:numId="26">
    <w:abstractNumId w:val="23"/>
  </w:num>
  <w:num w:numId="27">
    <w:abstractNumId w:val="35"/>
  </w:num>
  <w:num w:numId="28">
    <w:abstractNumId w:val="15"/>
  </w:num>
  <w:num w:numId="29">
    <w:abstractNumId w:val="34"/>
  </w:num>
  <w:num w:numId="30">
    <w:abstractNumId w:val="1"/>
  </w:num>
  <w:num w:numId="31">
    <w:abstractNumId w:val="11"/>
  </w:num>
  <w:num w:numId="32">
    <w:abstractNumId w:val="5"/>
  </w:num>
  <w:num w:numId="33">
    <w:abstractNumId w:val="2"/>
  </w:num>
  <w:num w:numId="34">
    <w:abstractNumId w:val="20"/>
  </w:num>
  <w:num w:numId="35">
    <w:abstractNumId w:val="29"/>
  </w:num>
  <w:num w:numId="36">
    <w:abstractNumId w:val="32"/>
  </w:num>
  <w:num w:numId="37">
    <w:abstractNumId w:val="1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revisionView w:markup="0" w:comments="0" w:insDel="0" w:formatting="0" w:inkAnnotations="0"/>
  <w:defaultTabStop w:val="840"/>
  <w:drawingGridHorizontalSpacing w:val="107"/>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FB"/>
    <w:rsid w:val="00042DF0"/>
    <w:rsid w:val="000C7314"/>
    <w:rsid w:val="000C777C"/>
    <w:rsid w:val="001318E9"/>
    <w:rsid w:val="001D1127"/>
    <w:rsid w:val="001F22AE"/>
    <w:rsid w:val="00205D6E"/>
    <w:rsid w:val="00266F16"/>
    <w:rsid w:val="00271FFB"/>
    <w:rsid w:val="002C4902"/>
    <w:rsid w:val="002C4D62"/>
    <w:rsid w:val="003E43A2"/>
    <w:rsid w:val="00454C3D"/>
    <w:rsid w:val="004A01D6"/>
    <w:rsid w:val="004B2D35"/>
    <w:rsid w:val="00517B4B"/>
    <w:rsid w:val="005653A1"/>
    <w:rsid w:val="005B45B8"/>
    <w:rsid w:val="006B25C3"/>
    <w:rsid w:val="00787AB3"/>
    <w:rsid w:val="008A2DCF"/>
    <w:rsid w:val="009C29F7"/>
    <w:rsid w:val="00A911DC"/>
    <w:rsid w:val="00AE35E3"/>
    <w:rsid w:val="00B22AB0"/>
    <w:rsid w:val="00BB52F6"/>
    <w:rsid w:val="00C3781E"/>
    <w:rsid w:val="00C64D76"/>
    <w:rsid w:val="00CB2F06"/>
    <w:rsid w:val="00CE5FC9"/>
    <w:rsid w:val="00D15D49"/>
    <w:rsid w:val="00D55D33"/>
    <w:rsid w:val="00E1725E"/>
    <w:rsid w:val="00E17E24"/>
    <w:rsid w:val="00E61828"/>
    <w:rsid w:val="00E73D53"/>
    <w:rsid w:val="00F024F3"/>
    <w:rsid w:val="00F26819"/>
    <w:rsid w:val="00F33030"/>
    <w:rsid w:val="00FA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F2DD618-9CCA-4137-B385-5435D64A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8E9"/>
  </w:style>
  <w:style w:type="paragraph" w:styleId="10">
    <w:name w:val="heading 1"/>
    <w:basedOn w:val="a"/>
    <w:next w:val="a"/>
    <w:link w:val="11"/>
    <w:uiPriority w:val="9"/>
    <w:qFormat/>
    <w:rsid w:val="00271FFB"/>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2C490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FFB"/>
    <w:pPr>
      <w:tabs>
        <w:tab w:val="center" w:pos="4252"/>
        <w:tab w:val="right" w:pos="8504"/>
      </w:tabs>
      <w:snapToGrid w:val="0"/>
    </w:pPr>
  </w:style>
  <w:style w:type="character" w:customStyle="1" w:styleId="a4">
    <w:name w:val="ヘッダー (文字)"/>
    <w:basedOn w:val="a0"/>
    <w:link w:val="a3"/>
    <w:uiPriority w:val="99"/>
    <w:rsid w:val="00271FFB"/>
  </w:style>
  <w:style w:type="paragraph" w:styleId="a5">
    <w:name w:val="footer"/>
    <w:basedOn w:val="a"/>
    <w:link w:val="a6"/>
    <w:uiPriority w:val="99"/>
    <w:unhideWhenUsed/>
    <w:rsid w:val="00271FFB"/>
    <w:pPr>
      <w:tabs>
        <w:tab w:val="center" w:pos="4252"/>
        <w:tab w:val="right" w:pos="8504"/>
      </w:tabs>
      <w:snapToGrid w:val="0"/>
    </w:pPr>
  </w:style>
  <w:style w:type="character" w:customStyle="1" w:styleId="a6">
    <w:name w:val="フッター (文字)"/>
    <w:basedOn w:val="a0"/>
    <w:link w:val="a5"/>
    <w:uiPriority w:val="99"/>
    <w:rsid w:val="00271FFB"/>
  </w:style>
  <w:style w:type="table" w:styleId="a7">
    <w:name w:val="Table Grid"/>
    <w:basedOn w:val="a1"/>
    <w:uiPriority w:val="39"/>
    <w:rsid w:val="00271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2C4902"/>
    <w:pPr>
      <w:widowControl w:val="0"/>
      <w:tabs>
        <w:tab w:val="left" w:pos="840"/>
        <w:tab w:val="right" w:leader="dot" w:pos="9061"/>
      </w:tabs>
    </w:pPr>
    <w:rPr>
      <w:rFonts w:hAnsiTheme="minorHAnsi"/>
    </w:rPr>
  </w:style>
  <w:style w:type="paragraph" w:styleId="2">
    <w:name w:val="toc 2"/>
    <w:basedOn w:val="a"/>
    <w:next w:val="a"/>
    <w:autoRedefine/>
    <w:uiPriority w:val="39"/>
    <w:unhideWhenUsed/>
    <w:rsid w:val="00271FFB"/>
    <w:pPr>
      <w:widowControl w:val="0"/>
      <w:ind w:leftChars="100" w:left="210"/>
    </w:pPr>
    <w:rPr>
      <w:rFonts w:hAnsiTheme="minorHAnsi"/>
    </w:rPr>
  </w:style>
  <w:style w:type="paragraph" w:styleId="31">
    <w:name w:val="toc 3"/>
    <w:basedOn w:val="a"/>
    <w:next w:val="a"/>
    <w:autoRedefine/>
    <w:uiPriority w:val="39"/>
    <w:unhideWhenUsed/>
    <w:rsid w:val="00271FFB"/>
    <w:pPr>
      <w:widowControl w:val="0"/>
      <w:ind w:leftChars="200" w:left="420"/>
    </w:pPr>
    <w:rPr>
      <w:rFonts w:hAnsiTheme="minorHAnsi"/>
    </w:rPr>
  </w:style>
  <w:style w:type="character" w:styleId="a8">
    <w:name w:val="Hyperlink"/>
    <w:basedOn w:val="a0"/>
    <w:uiPriority w:val="99"/>
    <w:unhideWhenUsed/>
    <w:rsid w:val="00271FFB"/>
    <w:rPr>
      <w:color w:val="0563C1" w:themeColor="hyperlink"/>
      <w:u w:val="single"/>
    </w:rPr>
  </w:style>
  <w:style w:type="paragraph" w:customStyle="1" w:styleId="1">
    <w:name w:val="スタイル1"/>
    <w:basedOn w:val="10"/>
    <w:link w:val="13"/>
    <w:qFormat/>
    <w:rsid w:val="00271FFB"/>
    <w:pPr>
      <w:widowControl w:val="0"/>
      <w:numPr>
        <w:numId w:val="1"/>
      </w:numPr>
    </w:pPr>
    <w:rPr>
      <w:rFonts w:ascii="ＭＳ ゴシック" w:eastAsia="ＭＳ ゴシック"/>
    </w:rPr>
  </w:style>
  <w:style w:type="character" w:customStyle="1" w:styleId="13">
    <w:name w:val="スタイル1 (文字)"/>
    <w:basedOn w:val="11"/>
    <w:link w:val="1"/>
    <w:rsid w:val="00271FFB"/>
    <w:rPr>
      <w:rFonts w:ascii="ＭＳ ゴシック" w:eastAsia="ＭＳ ゴシック" w:hAnsiTheme="majorHAnsi" w:cstheme="majorBidi"/>
      <w:sz w:val="24"/>
      <w:szCs w:val="24"/>
    </w:rPr>
  </w:style>
  <w:style w:type="character" w:customStyle="1" w:styleId="11">
    <w:name w:val="見出し 1 (文字)"/>
    <w:basedOn w:val="a0"/>
    <w:link w:val="10"/>
    <w:uiPriority w:val="9"/>
    <w:rsid w:val="00271FFB"/>
    <w:rPr>
      <w:rFonts w:asciiTheme="majorHAnsi" w:eastAsiaTheme="majorEastAsia" w:hAnsiTheme="majorHAnsi" w:cstheme="majorBidi"/>
      <w:sz w:val="24"/>
      <w:szCs w:val="24"/>
    </w:rPr>
  </w:style>
  <w:style w:type="table" w:customStyle="1" w:styleId="14">
    <w:name w:val="表 (格子)1"/>
    <w:basedOn w:val="a1"/>
    <w:next w:val="a7"/>
    <w:uiPriority w:val="39"/>
    <w:rsid w:val="008A2DCF"/>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8A2DCF"/>
    <w:rPr>
      <w:sz w:val="18"/>
      <w:szCs w:val="18"/>
    </w:rPr>
  </w:style>
  <w:style w:type="paragraph" w:styleId="aa">
    <w:name w:val="annotation text"/>
    <w:basedOn w:val="a"/>
    <w:link w:val="ab"/>
    <w:uiPriority w:val="99"/>
    <w:semiHidden/>
    <w:unhideWhenUsed/>
    <w:rsid w:val="00BB52F6"/>
    <w:pPr>
      <w:widowControl w:val="0"/>
      <w:jc w:val="left"/>
    </w:pPr>
    <w:rPr>
      <w:rFonts w:hAnsi="Century" w:cs="Times New Roman"/>
      <w:szCs w:val="24"/>
    </w:rPr>
  </w:style>
  <w:style w:type="character" w:customStyle="1" w:styleId="ab">
    <w:name w:val="コメント文字列 (文字)"/>
    <w:basedOn w:val="a0"/>
    <w:link w:val="aa"/>
    <w:uiPriority w:val="99"/>
    <w:semiHidden/>
    <w:rsid w:val="00BB52F6"/>
    <w:rPr>
      <w:rFonts w:ascii="ＭＳ 明朝" w:eastAsia="ＭＳ 明朝" w:hAnsi="Century" w:cs="Times New Roman"/>
      <w:sz w:val="21"/>
      <w:szCs w:val="24"/>
    </w:rPr>
  </w:style>
  <w:style w:type="paragraph" w:styleId="ac">
    <w:name w:val="Balloon Text"/>
    <w:basedOn w:val="a"/>
    <w:link w:val="ad"/>
    <w:uiPriority w:val="99"/>
    <w:semiHidden/>
    <w:unhideWhenUsed/>
    <w:rsid w:val="008A2D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2DCF"/>
    <w:rPr>
      <w:rFonts w:asciiTheme="majorHAnsi" w:eastAsiaTheme="majorEastAsia" w:hAnsiTheme="majorHAnsi" w:cstheme="majorBidi"/>
      <w:sz w:val="18"/>
      <w:szCs w:val="18"/>
    </w:rPr>
  </w:style>
  <w:style w:type="paragraph" w:styleId="ae">
    <w:name w:val="List Paragraph"/>
    <w:basedOn w:val="a"/>
    <w:uiPriority w:val="34"/>
    <w:qFormat/>
    <w:rsid w:val="00E73D53"/>
    <w:pPr>
      <w:ind w:leftChars="400" w:left="840"/>
    </w:pPr>
  </w:style>
  <w:style w:type="character" w:customStyle="1" w:styleId="30">
    <w:name w:val="見出し 3 (文字)"/>
    <w:basedOn w:val="a0"/>
    <w:link w:val="3"/>
    <w:uiPriority w:val="9"/>
    <w:semiHidden/>
    <w:rsid w:val="002C490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146A-CDD7-4D53-8A51-862970A9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617</Words>
  <Characters>3519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日本アジアグループ株式会社</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標準B</dc:creator>
  <cp:keywords/>
  <dc:description/>
  <cp:lastModifiedBy>清瀬 一敏</cp:lastModifiedBy>
  <cp:revision>2</cp:revision>
  <cp:lastPrinted>2020-08-31T06:06:00Z</cp:lastPrinted>
  <dcterms:created xsi:type="dcterms:W3CDTF">2020-09-04T04:31:00Z</dcterms:created>
  <dcterms:modified xsi:type="dcterms:W3CDTF">2020-09-04T04:31:00Z</dcterms:modified>
</cp:coreProperties>
</file>